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73C" w:rsidRPr="00C54FAC" w:rsidRDefault="0098573C" w:rsidP="00242AD4">
      <w:pPr>
        <w:pStyle w:val="Nagwek1"/>
        <w:jc w:val="both"/>
        <w:rPr>
          <w:rFonts w:asciiTheme="minorHAnsi" w:hAnsiTheme="minorHAnsi" w:cstheme="minorHAnsi"/>
          <w:sz w:val="24"/>
          <w:szCs w:val="24"/>
          <w:lang w:val="en-US"/>
        </w:rPr>
      </w:pPr>
      <w:r w:rsidRPr="00C54FAC">
        <w:rPr>
          <w:rFonts w:asciiTheme="minorHAnsi" w:hAnsiTheme="minorHAnsi" w:cstheme="minorHAnsi"/>
          <w:sz w:val="24"/>
          <w:szCs w:val="24"/>
          <w:lang w:val="en-US"/>
        </w:rPr>
        <w:t>LOCATION</w:t>
      </w:r>
    </w:p>
    <w:p w:rsidR="0098573C" w:rsidRPr="00C54FAC" w:rsidRDefault="0098573C" w:rsidP="00622639">
      <w:pPr>
        <w:pStyle w:val="Nagwek1"/>
        <w:jc w:val="both"/>
        <w:rPr>
          <w:rFonts w:asciiTheme="minorHAnsi" w:hAnsiTheme="minorHAnsi" w:cstheme="minorHAnsi"/>
          <w:sz w:val="24"/>
          <w:szCs w:val="24"/>
          <w:lang w:val="en-US"/>
        </w:rPr>
      </w:pPr>
      <w:r w:rsidRPr="00C54FAC">
        <w:rPr>
          <w:rFonts w:asciiTheme="minorHAnsi" w:hAnsiTheme="minorHAnsi" w:cstheme="minorHAnsi"/>
          <w:sz w:val="24"/>
          <w:szCs w:val="24"/>
          <w:lang w:val="en-US"/>
        </w:rPr>
        <w:t xml:space="preserve">The </w:t>
      </w:r>
      <w:smartTag w:uri="urn:schemas-microsoft-com:office:smarttags" w:element="PlaceName">
        <w:r w:rsidRPr="00C54FAC">
          <w:rPr>
            <w:rFonts w:asciiTheme="minorHAnsi" w:hAnsiTheme="minorHAnsi" w:cstheme="minorHAnsi"/>
            <w:sz w:val="24"/>
            <w:szCs w:val="24"/>
            <w:lang w:val="en-US"/>
          </w:rPr>
          <w:t>National</w:t>
        </w:r>
      </w:smartTag>
      <w:r w:rsidRPr="00C54FAC">
        <w:rPr>
          <w:rFonts w:asciiTheme="minorHAnsi" w:hAnsiTheme="minorHAnsi" w:cstheme="minorHAnsi"/>
          <w:sz w:val="24"/>
          <w:szCs w:val="24"/>
          <w:lang w:val="en-US"/>
        </w:rPr>
        <w:t xml:space="preserve"> </w:t>
      </w:r>
      <w:smartTag w:uri="urn:schemas-microsoft-com:office:smarttags" w:element="PlaceType">
        <w:r w:rsidRPr="00C54FAC">
          <w:rPr>
            <w:rFonts w:asciiTheme="minorHAnsi" w:hAnsiTheme="minorHAnsi" w:cstheme="minorHAnsi"/>
            <w:sz w:val="24"/>
            <w:szCs w:val="24"/>
            <w:lang w:val="en-US"/>
          </w:rPr>
          <w:t>School</w:t>
        </w:r>
      </w:smartTag>
      <w:r w:rsidRPr="00C54FAC">
        <w:rPr>
          <w:rFonts w:asciiTheme="minorHAnsi" w:hAnsiTheme="minorHAnsi" w:cstheme="minorHAnsi"/>
          <w:sz w:val="24"/>
          <w:szCs w:val="24"/>
          <w:lang w:val="en-US"/>
        </w:rPr>
        <w:t xml:space="preserve">’s address: 31-547 </w:t>
      </w:r>
      <w:smartTag w:uri="urn:schemas-microsoft-com:office:smarttags" w:element="City">
        <w:smartTag w:uri="urn:schemas-microsoft-com:office:smarttags" w:element="place">
          <w:r w:rsidRPr="00C54FAC">
            <w:rPr>
              <w:rFonts w:asciiTheme="minorHAnsi" w:hAnsiTheme="minorHAnsi" w:cstheme="minorHAnsi"/>
              <w:sz w:val="24"/>
              <w:szCs w:val="24"/>
              <w:lang w:val="en-US"/>
            </w:rPr>
            <w:t>Cracow</w:t>
          </w:r>
        </w:smartTag>
      </w:smartTag>
      <w:r w:rsidRPr="00C54FAC">
        <w:rPr>
          <w:rFonts w:asciiTheme="minorHAnsi" w:hAnsiTheme="minorHAnsi" w:cstheme="minorHAnsi"/>
          <w:sz w:val="24"/>
          <w:szCs w:val="24"/>
          <w:lang w:val="en-US"/>
        </w:rPr>
        <w:t xml:space="preserve">, </w:t>
      </w:r>
      <w:proofErr w:type="spellStart"/>
      <w:r w:rsidRPr="00C54FAC">
        <w:rPr>
          <w:rFonts w:asciiTheme="minorHAnsi" w:hAnsiTheme="minorHAnsi" w:cstheme="minorHAnsi"/>
          <w:sz w:val="24"/>
          <w:szCs w:val="24"/>
          <w:lang w:val="en-US"/>
        </w:rPr>
        <w:t>ul</w:t>
      </w:r>
      <w:proofErr w:type="spellEnd"/>
      <w:r w:rsidRPr="00C54FAC">
        <w:rPr>
          <w:rFonts w:asciiTheme="minorHAnsi" w:hAnsiTheme="minorHAnsi" w:cstheme="minorHAnsi"/>
          <w:sz w:val="24"/>
          <w:szCs w:val="24"/>
          <w:lang w:val="en-US"/>
        </w:rPr>
        <w:t xml:space="preserve">. </w:t>
      </w:r>
      <w:proofErr w:type="spellStart"/>
      <w:r w:rsidRPr="00C54FAC">
        <w:rPr>
          <w:rFonts w:asciiTheme="minorHAnsi" w:hAnsiTheme="minorHAnsi" w:cstheme="minorHAnsi"/>
          <w:sz w:val="24"/>
          <w:szCs w:val="24"/>
          <w:lang w:val="en-US"/>
        </w:rPr>
        <w:t>Przy</w:t>
      </w:r>
      <w:proofErr w:type="spellEnd"/>
      <w:r w:rsidRPr="00C54FAC">
        <w:rPr>
          <w:rFonts w:asciiTheme="minorHAnsi" w:hAnsiTheme="minorHAnsi" w:cstheme="minorHAnsi"/>
          <w:sz w:val="24"/>
          <w:szCs w:val="24"/>
          <w:lang w:val="en-US"/>
        </w:rPr>
        <w:t xml:space="preserve"> </w:t>
      </w:r>
      <w:proofErr w:type="spellStart"/>
      <w:r w:rsidRPr="00C54FAC">
        <w:rPr>
          <w:rFonts w:asciiTheme="minorHAnsi" w:hAnsiTheme="minorHAnsi" w:cstheme="minorHAnsi"/>
          <w:sz w:val="24"/>
          <w:szCs w:val="24"/>
          <w:lang w:val="en-US"/>
        </w:rPr>
        <w:t>Rondzie</w:t>
      </w:r>
      <w:proofErr w:type="spellEnd"/>
      <w:r w:rsidRPr="00C54FAC">
        <w:rPr>
          <w:rFonts w:asciiTheme="minorHAnsi" w:hAnsiTheme="minorHAnsi" w:cstheme="minorHAnsi"/>
          <w:sz w:val="24"/>
          <w:szCs w:val="24"/>
          <w:lang w:val="en-US"/>
        </w:rPr>
        <w:t xml:space="preserve"> 5</w:t>
      </w:r>
    </w:p>
    <w:p w:rsidR="0098573C" w:rsidRPr="00C54FAC" w:rsidRDefault="0098573C" w:rsidP="00242AD4">
      <w:pPr>
        <w:pStyle w:val="NormalnyWeb"/>
        <w:jc w:val="both"/>
        <w:rPr>
          <w:rFonts w:asciiTheme="minorHAnsi" w:hAnsiTheme="minorHAnsi" w:cstheme="minorHAnsi"/>
          <w:lang w:val="en-US"/>
        </w:rPr>
      </w:pPr>
      <w:r w:rsidRPr="00C54FAC">
        <w:rPr>
          <w:rFonts w:asciiTheme="minorHAnsi" w:hAnsiTheme="minorHAnsi" w:cstheme="minorHAnsi"/>
          <w:lang w:val="en-US"/>
        </w:rPr>
        <w:t xml:space="preserve">The headquarters of the National School of Judiciary and Public Prosecution in </w:t>
      </w:r>
      <w:smartTag w:uri="urn:schemas-microsoft-com:office:smarttags" w:element="City">
        <w:r w:rsidRPr="00C54FAC">
          <w:rPr>
            <w:rFonts w:asciiTheme="minorHAnsi" w:hAnsiTheme="minorHAnsi" w:cstheme="minorHAnsi"/>
            <w:lang w:val="en-US"/>
          </w:rPr>
          <w:t>Cracow</w:t>
        </w:r>
      </w:smartTag>
      <w:r w:rsidRPr="00C54FAC">
        <w:rPr>
          <w:rFonts w:asciiTheme="minorHAnsi" w:hAnsiTheme="minorHAnsi" w:cstheme="minorHAnsi"/>
          <w:lang w:val="en-US"/>
        </w:rPr>
        <w:t xml:space="preserve"> is situated close to the </w:t>
      </w:r>
      <w:smartTag w:uri="urn:schemas-microsoft-com:office:smarttags" w:element="PlaceName">
        <w:smartTag w:uri="urn:schemas-microsoft-com:office:smarttags" w:element="place">
          <w:smartTag w:uri="urn:schemas-microsoft-com:office:smarttags" w:element="PlaceName">
            <w:r w:rsidRPr="00C54FAC">
              <w:rPr>
                <w:rFonts w:asciiTheme="minorHAnsi" w:hAnsiTheme="minorHAnsi" w:cstheme="minorHAnsi"/>
                <w:lang w:val="en-US"/>
              </w:rPr>
              <w:t>Old</w:t>
            </w:r>
          </w:smartTag>
          <w:r w:rsidRPr="00C54FAC">
            <w:rPr>
              <w:rFonts w:asciiTheme="minorHAnsi" w:hAnsiTheme="minorHAnsi" w:cstheme="minorHAnsi"/>
              <w:lang w:val="en-US"/>
            </w:rPr>
            <w:t xml:space="preserve"> </w:t>
          </w:r>
          <w:smartTag w:uri="urn:schemas-microsoft-com:office:smarttags" w:element="PlaceType">
            <w:r w:rsidRPr="00C54FAC">
              <w:rPr>
                <w:rFonts w:asciiTheme="minorHAnsi" w:hAnsiTheme="minorHAnsi" w:cstheme="minorHAnsi"/>
                <w:lang w:val="en-US"/>
              </w:rPr>
              <w:t>Town</w:t>
            </w:r>
          </w:smartTag>
        </w:smartTag>
      </w:smartTag>
      <w:r w:rsidRPr="00C54FAC">
        <w:rPr>
          <w:rFonts w:asciiTheme="minorHAnsi" w:hAnsiTheme="minorHAnsi" w:cstheme="minorHAnsi"/>
          <w:lang w:val="en-US"/>
        </w:rPr>
        <w:t xml:space="preserve">, the business districts and the most important sightseeing attractions and historic monuments. </w:t>
      </w:r>
    </w:p>
    <w:p w:rsidR="0098573C" w:rsidRPr="00C54FAC" w:rsidRDefault="0098573C" w:rsidP="00242AD4">
      <w:pPr>
        <w:pStyle w:val="NormalnyWeb"/>
        <w:jc w:val="both"/>
        <w:rPr>
          <w:rFonts w:asciiTheme="minorHAnsi" w:hAnsiTheme="minorHAnsi" w:cstheme="minorHAnsi"/>
          <w:lang w:val="en-US"/>
        </w:rPr>
      </w:pPr>
      <w:r w:rsidRPr="00C54FAC">
        <w:rPr>
          <w:rFonts w:asciiTheme="minorHAnsi" w:hAnsiTheme="minorHAnsi" w:cstheme="minorHAnsi"/>
          <w:lang w:val="en-US"/>
        </w:rPr>
        <w:t xml:space="preserve">The </w:t>
      </w:r>
      <w:smartTag w:uri="urn:schemas-microsoft-com:office:smarttags" w:element="PlaceName">
        <w:smartTag w:uri="urn:schemas-microsoft-com:office:smarttags" w:element="place">
          <w:smartTag w:uri="urn:schemas-microsoft-com:office:smarttags" w:element="PlaceName">
            <w:r w:rsidRPr="00C54FAC">
              <w:rPr>
                <w:rFonts w:asciiTheme="minorHAnsi" w:hAnsiTheme="minorHAnsi" w:cstheme="minorHAnsi"/>
                <w:lang w:val="en-US"/>
              </w:rPr>
              <w:t>National</w:t>
            </w:r>
          </w:smartTag>
          <w:r w:rsidRPr="00C54FAC">
            <w:rPr>
              <w:rFonts w:asciiTheme="minorHAnsi" w:hAnsiTheme="minorHAnsi" w:cstheme="minorHAnsi"/>
              <w:lang w:val="en-US"/>
            </w:rPr>
            <w:t xml:space="preserve"> </w:t>
          </w:r>
          <w:smartTag w:uri="urn:schemas-microsoft-com:office:smarttags" w:element="PlaceType">
            <w:r w:rsidRPr="00C54FAC">
              <w:rPr>
                <w:rFonts w:asciiTheme="minorHAnsi" w:hAnsiTheme="minorHAnsi" w:cstheme="minorHAnsi"/>
                <w:lang w:val="en-US"/>
              </w:rPr>
              <w:t>School</w:t>
            </w:r>
          </w:smartTag>
        </w:smartTag>
      </w:smartTag>
      <w:r w:rsidRPr="00C54FAC">
        <w:rPr>
          <w:rFonts w:asciiTheme="minorHAnsi" w:hAnsiTheme="minorHAnsi" w:cstheme="minorHAnsi"/>
          <w:lang w:val="en-US"/>
        </w:rPr>
        <w:t xml:space="preserve"> is easily reached by car or public transport. The train station and central bus terminal are only a few minutes from the school on foot. </w:t>
      </w:r>
    </w:p>
    <w:p w:rsidR="009D7451" w:rsidRPr="00C54FAC" w:rsidRDefault="0098573C" w:rsidP="00622639">
      <w:pPr>
        <w:pStyle w:val="NormalnyWeb"/>
        <w:jc w:val="both"/>
        <w:rPr>
          <w:rFonts w:asciiTheme="minorHAnsi" w:hAnsiTheme="minorHAnsi" w:cstheme="minorHAnsi"/>
          <w:lang w:val="en-US"/>
        </w:rPr>
      </w:pPr>
      <w:r w:rsidRPr="00C54FAC">
        <w:rPr>
          <w:rFonts w:asciiTheme="minorHAnsi" w:hAnsiTheme="minorHAnsi" w:cstheme="minorHAnsi"/>
          <w:lang w:val="en-US"/>
        </w:rPr>
        <w:t xml:space="preserve">The </w:t>
      </w:r>
      <w:smartTag w:uri="urn:schemas-microsoft-com:office:smarttags" w:element="PlaceName">
        <w:smartTag w:uri="urn:schemas-microsoft-com:office:smarttags" w:element="place">
          <w:smartTag w:uri="urn:schemas-microsoft-com:office:smarttags" w:element="PlaceName">
            <w:r w:rsidRPr="00C54FAC">
              <w:rPr>
                <w:rFonts w:asciiTheme="minorHAnsi" w:hAnsiTheme="minorHAnsi" w:cstheme="minorHAnsi"/>
                <w:lang w:val="en-US"/>
              </w:rPr>
              <w:t>National</w:t>
            </w:r>
          </w:smartTag>
          <w:r w:rsidRPr="00C54FAC">
            <w:rPr>
              <w:rFonts w:asciiTheme="minorHAnsi" w:hAnsiTheme="minorHAnsi" w:cstheme="minorHAnsi"/>
              <w:lang w:val="en-US"/>
            </w:rPr>
            <w:t xml:space="preserve"> </w:t>
          </w:r>
          <w:smartTag w:uri="urn:schemas-microsoft-com:office:smarttags" w:element="PlaceType">
            <w:r w:rsidRPr="00C54FAC">
              <w:rPr>
                <w:rFonts w:asciiTheme="minorHAnsi" w:hAnsiTheme="minorHAnsi" w:cstheme="minorHAnsi"/>
                <w:lang w:val="en-US"/>
              </w:rPr>
              <w:t>School</w:t>
            </w:r>
          </w:smartTag>
        </w:smartTag>
      </w:smartTag>
      <w:r w:rsidRPr="00C54FAC">
        <w:rPr>
          <w:rFonts w:asciiTheme="minorHAnsi" w:hAnsiTheme="minorHAnsi" w:cstheme="minorHAnsi"/>
          <w:lang w:val="en-US"/>
        </w:rPr>
        <w:t xml:space="preserve"> is situated at the opposite side of Chopin Hotel Cracow. </w:t>
      </w:r>
    </w:p>
    <w:p w:rsidR="009D7451" w:rsidRPr="00C54FAC" w:rsidRDefault="009D7451" w:rsidP="009D7451">
      <w:pPr>
        <w:pStyle w:val="NormalnyWeb"/>
        <w:jc w:val="both"/>
        <w:rPr>
          <w:rFonts w:asciiTheme="minorHAnsi" w:hAnsiTheme="minorHAnsi" w:cstheme="minorHAnsi"/>
          <w:lang w:val="en-US"/>
        </w:rPr>
      </w:pPr>
      <w:r w:rsidRPr="00C54FAC">
        <w:rPr>
          <w:rFonts w:asciiTheme="minorHAnsi" w:hAnsiTheme="minorHAnsi" w:cstheme="minorHAnsi"/>
          <w:lang w:val="en-US"/>
        </w:rPr>
        <w:t xml:space="preserve">There are no parking places free of charge near the School. </w:t>
      </w:r>
      <w:r w:rsidR="0098573C" w:rsidRPr="00C54FAC">
        <w:rPr>
          <w:rFonts w:asciiTheme="minorHAnsi" w:hAnsiTheme="minorHAnsi" w:cstheme="minorHAnsi"/>
          <w:lang w:val="en-US"/>
        </w:rPr>
        <w:t xml:space="preserve">Parking places are available near Chopin Hotel (paid parking) and in front of the District Court </w:t>
      </w:r>
      <w:r w:rsidR="00BC044F" w:rsidRPr="00C54FAC">
        <w:rPr>
          <w:rFonts w:asciiTheme="minorHAnsi" w:hAnsiTheme="minorHAnsi" w:cstheme="minorHAnsi"/>
          <w:lang w:val="en-US"/>
        </w:rPr>
        <w:t>and Appeal</w:t>
      </w:r>
      <w:r w:rsidRPr="00C54FAC">
        <w:rPr>
          <w:rFonts w:asciiTheme="minorHAnsi" w:hAnsiTheme="minorHAnsi" w:cstheme="minorHAnsi"/>
          <w:lang w:val="en-US"/>
        </w:rPr>
        <w:t xml:space="preserve"> Court’s Buildings where the parking meters are available and only </w:t>
      </w:r>
      <w:r w:rsidR="00BC044F" w:rsidRPr="00C54FAC">
        <w:rPr>
          <w:rFonts w:asciiTheme="minorHAnsi" w:hAnsiTheme="minorHAnsi" w:cstheme="minorHAnsi"/>
          <w:lang w:val="en-US"/>
        </w:rPr>
        <w:t>coins</w:t>
      </w:r>
      <w:r w:rsidRPr="00C54FAC">
        <w:rPr>
          <w:rFonts w:asciiTheme="minorHAnsi" w:hAnsiTheme="minorHAnsi" w:cstheme="minorHAnsi"/>
          <w:lang w:val="en-US"/>
        </w:rPr>
        <w:t xml:space="preserve"> payment is acceptable there. </w:t>
      </w:r>
    </w:p>
    <w:p w:rsidR="009D7451" w:rsidRPr="00C54FAC" w:rsidRDefault="009D7451" w:rsidP="00C54FAC">
      <w:pPr>
        <w:pStyle w:val="Default"/>
        <w:rPr>
          <w:rFonts w:asciiTheme="minorHAnsi" w:hAnsiTheme="minorHAnsi" w:cstheme="minorHAnsi"/>
          <w:b/>
          <w:bCs/>
          <w:lang w:val="en-US"/>
        </w:rPr>
      </w:pPr>
      <w:r w:rsidRPr="00C54FAC">
        <w:rPr>
          <w:rFonts w:asciiTheme="minorHAnsi" w:hAnsiTheme="minorHAnsi" w:cstheme="minorHAnsi"/>
          <w:lang w:val="en-US"/>
        </w:rPr>
        <w:t xml:space="preserve">The National School provides the parking facilities in the underground basement but only </w:t>
      </w:r>
      <w:r w:rsidR="00245D12" w:rsidRPr="00C54FAC">
        <w:rPr>
          <w:rFonts w:asciiTheme="minorHAnsi" w:hAnsiTheme="minorHAnsi" w:cstheme="minorHAnsi"/>
          <w:lang w:val="en-US"/>
        </w:rPr>
        <w:t>with the previous arrangements with the staff of Dom Aplikanta Hotel</w:t>
      </w:r>
      <w:r w:rsidR="00C54FAC" w:rsidRPr="00C54FAC">
        <w:rPr>
          <w:rFonts w:asciiTheme="minorHAnsi" w:hAnsiTheme="minorHAnsi" w:cstheme="minorHAnsi"/>
          <w:lang w:val="en-US"/>
        </w:rPr>
        <w:t xml:space="preserve"> (e-mail address: </w:t>
      </w:r>
      <w:hyperlink r:id="rId9" w:history="1">
        <w:r w:rsidR="00C54FAC" w:rsidRPr="00C54FAC">
          <w:rPr>
            <w:rStyle w:val="Hipercze"/>
            <w:rFonts w:asciiTheme="minorHAnsi" w:hAnsiTheme="minorHAnsi" w:cstheme="minorHAnsi"/>
            <w:lang w:val="en-US"/>
          </w:rPr>
          <w:t>dom.aplikanta@kssip.gov.pl</w:t>
        </w:r>
      </w:hyperlink>
      <w:r w:rsidR="00C54FAC" w:rsidRPr="00C54FAC">
        <w:rPr>
          <w:rStyle w:val="Hipercze"/>
          <w:rFonts w:asciiTheme="minorHAnsi" w:hAnsiTheme="minorHAnsi" w:cstheme="minorHAnsi"/>
          <w:b/>
          <w:bCs/>
          <w:lang w:val="en-US"/>
        </w:rPr>
        <w:t xml:space="preserve"> )</w:t>
      </w:r>
      <w:r w:rsidR="00245D12" w:rsidRPr="00C54FAC">
        <w:rPr>
          <w:rFonts w:asciiTheme="minorHAnsi" w:hAnsiTheme="minorHAnsi" w:cstheme="minorHAnsi"/>
          <w:lang w:val="en-US"/>
        </w:rPr>
        <w:t xml:space="preserve">. The number of parking places </w:t>
      </w:r>
      <w:r w:rsidR="00C54FAC">
        <w:rPr>
          <w:rFonts w:asciiTheme="minorHAnsi" w:hAnsiTheme="minorHAnsi" w:cstheme="minorHAnsi"/>
          <w:lang w:val="en-US"/>
        </w:rPr>
        <w:t>is</w:t>
      </w:r>
      <w:r w:rsidR="00245D12" w:rsidRPr="00C54FAC">
        <w:rPr>
          <w:rFonts w:asciiTheme="minorHAnsi" w:hAnsiTheme="minorHAnsi" w:cstheme="minorHAnsi"/>
          <w:lang w:val="en-US"/>
        </w:rPr>
        <w:t xml:space="preserve"> limited there.</w:t>
      </w:r>
    </w:p>
    <w:p w:rsidR="0098573C" w:rsidRPr="00C54FAC" w:rsidRDefault="0098573C" w:rsidP="009D7451">
      <w:pPr>
        <w:pStyle w:val="NormalnyWeb"/>
        <w:jc w:val="both"/>
        <w:rPr>
          <w:rFonts w:asciiTheme="minorHAnsi" w:hAnsiTheme="minorHAnsi" w:cstheme="minorHAnsi"/>
          <w:lang w:val="en-US"/>
        </w:rPr>
      </w:pPr>
      <w:r w:rsidRPr="00C54FAC">
        <w:rPr>
          <w:rFonts w:asciiTheme="minorHAnsi" w:hAnsiTheme="minorHAnsi" w:cstheme="minorHAnsi"/>
          <w:lang w:val="en-US"/>
        </w:rPr>
        <w:t>Transportation to/ from School</w:t>
      </w:r>
      <w:bookmarkStart w:id="0" w:name="_GoBack"/>
      <w:bookmarkEnd w:id="0"/>
    </w:p>
    <w:p w:rsidR="0098573C" w:rsidRPr="00C54FAC" w:rsidRDefault="0098573C" w:rsidP="00242AD4">
      <w:pPr>
        <w:pStyle w:val="NormalnyWeb"/>
        <w:jc w:val="both"/>
        <w:rPr>
          <w:rStyle w:val="Pogrubienie"/>
          <w:rFonts w:asciiTheme="minorHAnsi" w:hAnsiTheme="minorHAnsi" w:cstheme="minorHAnsi"/>
          <w:lang w:val="en-US"/>
        </w:rPr>
      </w:pPr>
      <w:proofErr w:type="spellStart"/>
      <w:smartTag w:uri="urn:schemas-microsoft-com:office:smarttags" w:element="PlaceName">
        <w:smartTag w:uri="urn:schemas-microsoft-com:office:smarttags" w:element="place">
          <w:smartTag w:uri="urn:schemas-microsoft-com:office:smarttags" w:element="PlaceName">
            <w:r w:rsidRPr="00C54FAC">
              <w:rPr>
                <w:rStyle w:val="Pogrubienie"/>
                <w:rFonts w:asciiTheme="minorHAnsi" w:hAnsiTheme="minorHAnsi" w:cstheme="minorHAnsi"/>
                <w:lang w:val="en-US"/>
              </w:rPr>
              <w:t>Balice</w:t>
            </w:r>
          </w:smartTag>
          <w:proofErr w:type="spellEnd"/>
          <w:r w:rsidRPr="00C54FAC">
            <w:rPr>
              <w:rStyle w:val="Pogrubienie"/>
              <w:rFonts w:asciiTheme="minorHAnsi" w:hAnsiTheme="minorHAnsi" w:cstheme="minorHAnsi"/>
              <w:lang w:val="en-US"/>
            </w:rPr>
            <w:t xml:space="preserve"> </w:t>
          </w:r>
          <w:smartTag w:uri="urn:schemas-microsoft-com:office:smarttags" w:element="PlaceType">
            <w:r w:rsidRPr="00C54FAC">
              <w:rPr>
                <w:rStyle w:val="Pogrubienie"/>
                <w:rFonts w:asciiTheme="minorHAnsi" w:hAnsiTheme="minorHAnsi" w:cstheme="minorHAnsi"/>
                <w:lang w:val="en-US"/>
              </w:rPr>
              <w:t>Airport</w:t>
            </w:r>
          </w:smartTag>
        </w:smartTag>
      </w:smartTag>
      <w:r w:rsidRPr="00C54FAC">
        <w:rPr>
          <w:rStyle w:val="Pogrubienie"/>
          <w:rFonts w:asciiTheme="minorHAnsi" w:hAnsiTheme="minorHAnsi" w:cstheme="minorHAnsi"/>
          <w:lang w:val="en-US"/>
        </w:rPr>
        <w:t>:</w:t>
      </w:r>
    </w:p>
    <w:p w:rsidR="00245D12" w:rsidRPr="00C54FAC" w:rsidRDefault="0098573C" w:rsidP="00242AD4">
      <w:pPr>
        <w:pStyle w:val="NormalnyWeb"/>
        <w:spacing w:after="240" w:afterAutospacing="0"/>
        <w:rPr>
          <w:rFonts w:asciiTheme="minorHAnsi" w:hAnsiTheme="minorHAnsi" w:cstheme="minorHAnsi"/>
          <w:u w:val="single"/>
          <w:lang w:val="en-US"/>
        </w:rPr>
      </w:pPr>
      <w:smartTag w:uri="urn:schemas-microsoft-com:office:smarttags" w:element="City">
        <w:smartTag w:uri="urn:schemas-microsoft-com:office:smarttags" w:element="place">
          <w:r w:rsidRPr="00C54FAC">
            <w:rPr>
              <w:rFonts w:asciiTheme="minorHAnsi" w:hAnsiTheme="minorHAnsi" w:cstheme="minorHAnsi"/>
              <w:lang w:val="en-US"/>
            </w:rPr>
            <w:t>Cracow</w:t>
          </w:r>
        </w:smartTag>
      </w:smartTag>
      <w:r w:rsidRPr="00C54FAC">
        <w:rPr>
          <w:rFonts w:asciiTheme="minorHAnsi" w:hAnsiTheme="minorHAnsi" w:cstheme="minorHAnsi"/>
          <w:lang w:val="en-US"/>
        </w:rPr>
        <w:t xml:space="preserve"> airport in </w:t>
      </w:r>
      <w:proofErr w:type="spellStart"/>
      <w:r w:rsidRPr="00C54FAC">
        <w:rPr>
          <w:rFonts w:asciiTheme="minorHAnsi" w:hAnsiTheme="minorHAnsi" w:cstheme="minorHAnsi"/>
          <w:lang w:val="en-US"/>
        </w:rPr>
        <w:t>Balice</w:t>
      </w:r>
      <w:proofErr w:type="spellEnd"/>
      <w:r w:rsidRPr="00C54FAC">
        <w:rPr>
          <w:rFonts w:asciiTheme="minorHAnsi" w:hAnsiTheme="minorHAnsi" w:cstheme="minorHAnsi"/>
          <w:lang w:val="en-US"/>
        </w:rPr>
        <w:t xml:space="preserve"> (</w:t>
      </w:r>
      <w:r w:rsidRPr="00C54FAC">
        <w:rPr>
          <w:rFonts w:asciiTheme="minorHAnsi" w:hAnsiTheme="minorHAnsi" w:cstheme="minorHAnsi"/>
          <w:i/>
          <w:iCs/>
          <w:lang w:val="en-US"/>
        </w:rPr>
        <w:t>The John Paul II International Airport Cracow-</w:t>
      </w:r>
      <w:proofErr w:type="spellStart"/>
      <w:r w:rsidRPr="00C54FAC">
        <w:rPr>
          <w:rFonts w:asciiTheme="minorHAnsi" w:hAnsiTheme="minorHAnsi" w:cstheme="minorHAnsi"/>
          <w:i/>
          <w:iCs/>
          <w:lang w:val="en-US"/>
        </w:rPr>
        <w:t>Balice</w:t>
      </w:r>
      <w:proofErr w:type="spellEnd"/>
      <w:r w:rsidRPr="00C54FAC">
        <w:rPr>
          <w:rFonts w:asciiTheme="minorHAnsi" w:hAnsiTheme="minorHAnsi" w:cstheme="minorHAnsi"/>
          <w:lang w:val="en-US"/>
        </w:rPr>
        <w:t xml:space="preserve">) is situated </w:t>
      </w:r>
      <w:smartTag w:uri="urn:schemas-microsoft-com:office:smarttags" w:element="metricconverter">
        <w:smartTagPr>
          <w:attr w:name="ProductID" w:val="11 km"/>
        </w:smartTagPr>
        <w:r w:rsidRPr="00C54FAC">
          <w:rPr>
            <w:rFonts w:asciiTheme="minorHAnsi" w:hAnsiTheme="minorHAnsi" w:cstheme="minorHAnsi"/>
            <w:lang w:val="en-US"/>
          </w:rPr>
          <w:t>11 km</w:t>
        </w:r>
      </w:smartTag>
      <w:r w:rsidRPr="00C54FAC">
        <w:rPr>
          <w:rFonts w:asciiTheme="minorHAnsi" w:hAnsiTheme="minorHAnsi" w:cstheme="minorHAnsi"/>
          <w:lang w:val="en-US"/>
        </w:rPr>
        <w:t xml:space="preserve"> west of the city </w:t>
      </w:r>
      <w:proofErr w:type="spellStart"/>
      <w:r w:rsidRPr="00C54FAC">
        <w:rPr>
          <w:rFonts w:asciiTheme="minorHAnsi" w:hAnsiTheme="minorHAnsi" w:cstheme="minorHAnsi"/>
          <w:lang w:val="en-US"/>
        </w:rPr>
        <w:t>centre</w:t>
      </w:r>
      <w:proofErr w:type="spellEnd"/>
      <w:r w:rsidRPr="00C54FAC">
        <w:rPr>
          <w:rFonts w:asciiTheme="minorHAnsi" w:hAnsiTheme="minorHAnsi" w:cstheme="minorHAnsi"/>
          <w:lang w:val="en-US"/>
        </w:rPr>
        <w:t xml:space="preserve">. </w:t>
      </w:r>
      <w:r w:rsidRPr="00C54FAC">
        <w:rPr>
          <w:rFonts w:asciiTheme="minorHAnsi" w:hAnsiTheme="minorHAnsi" w:cstheme="minorHAnsi"/>
          <w:lang w:val="en-US"/>
        </w:rPr>
        <w:br/>
      </w:r>
      <w:r w:rsidRPr="00C54FAC">
        <w:rPr>
          <w:rFonts w:asciiTheme="minorHAnsi" w:hAnsiTheme="minorHAnsi" w:cstheme="minorHAnsi"/>
          <w:lang w:val="en-US"/>
        </w:rPr>
        <w:br/>
        <w:t xml:space="preserve">Airport Information: </w:t>
      </w:r>
      <w:r w:rsidRPr="00C54FAC">
        <w:rPr>
          <w:rFonts w:asciiTheme="minorHAnsi" w:hAnsiTheme="minorHAnsi" w:cstheme="minorHAnsi"/>
          <w:lang w:val="en-US"/>
        </w:rPr>
        <w:br/>
        <w:t xml:space="preserve">phone +48 12 295 58 00, +48 801 055 000, </w:t>
      </w:r>
      <w:hyperlink r:id="rId10" w:history="1">
        <w:r w:rsidRPr="00C54FAC">
          <w:rPr>
            <w:rStyle w:val="Hipercze"/>
            <w:rFonts w:asciiTheme="minorHAnsi" w:hAnsiTheme="minorHAnsi" w:cstheme="minorHAnsi"/>
            <w:lang w:val="en-US"/>
          </w:rPr>
          <w:t>www.krakowairport.pl</w:t>
        </w:r>
      </w:hyperlink>
      <w:r w:rsidRPr="00C54FAC">
        <w:rPr>
          <w:rFonts w:asciiTheme="minorHAnsi" w:hAnsiTheme="minorHAnsi" w:cstheme="minorHAnsi"/>
          <w:lang w:val="en-US"/>
        </w:rPr>
        <w:br/>
      </w:r>
      <w:r w:rsidRPr="00C54FAC">
        <w:rPr>
          <w:rFonts w:asciiTheme="minorHAnsi" w:hAnsiTheme="minorHAnsi" w:cstheme="minorHAnsi"/>
          <w:lang w:val="en-US"/>
        </w:rPr>
        <w:br/>
      </w:r>
      <w:smartTag w:uri="urn:schemas-microsoft-com:office:smarttags" w:element="PlaceType">
        <w:r w:rsidRPr="00C54FAC">
          <w:rPr>
            <w:rFonts w:asciiTheme="minorHAnsi" w:hAnsiTheme="minorHAnsi" w:cstheme="minorHAnsi"/>
            <w:u w:val="single"/>
            <w:lang w:val="en-US"/>
          </w:rPr>
          <w:t>City</w:t>
        </w:r>
      </w:smartTag>
      <w:r w:rsidR="00245D12" w:rsidRPr="00C54FAC">
        <w:rPr>
          <w:rFonts w:asciiTheme="minorHAnsi" w:hAnsiTheme="minorHAnsi" w:cstheme="minorHAnsi"/>
          <w:u w:val="single"/>
          <w:lang w:val="en-US"/>
        </w:rPr>
        <w:t xml:space="preserve"> </w:t>
      </w:r>
      <w:proofErr w:type="spellStart"/>
      <w:r w:rsidR="00245D12" w:rsidRPr="00C54FAC">
        <w:rPr>
          <w:rFonts w:asciiTheme="minorHAnsi" w:hAnsiTheme="minorHAnsi" w:cstheme="minorHAnsi"/>
          <w:u w:val="single"/>
          <w:lang w:val="en-US"/>
        </w:rPr>
        <w:t>centre</w:t>
      </w:r>
      <w:proofErr w:type="spellEnd"/>
      <w:r w:rsidR="00245D12" w:rsidRPr="00C54FAC">
        <w:rPr>
          <w:rFonts w:asciiTheme="minorHAnsi" w:hAnsiTheme="minorHAnsi" w:cstheme="minorHAnsi"/>
          <w:u w:val="single"/>
          <w:lang w:val="en-US"/>
        </w:rPr>
        <w:t xml:space="preserve"> – Airport connections, also see the website </w:t>
      </w:r>
      <w:hyperlink r:id="rId11" w:history="1">
        <w:r w:rsidR="00245D12" w:rsidRPr="00C54FAC">
          <w:rPr>
            <w:rStyle w:val="Hipercze"/>
            <w:rFonts w:asciiTheme="minorHAnsi" w:hAnsiTheme="minorHAnsi" w:cstheme="minorHAnsi"/>
            <w:lang w:val="en-US"/>
          </w:rPr>
          <w:t>http://www.krakowairport.pl/en/passenger,c70/transport-parking,c76/how-to-get-to-krakow-airport,c77/</w:t>
        </w:r>
      </w:hyperlink>
    </w:p>
    <w:p w:rsidR="0098573C" w:rsidRPr="00C54FAC" w:rsidRDefault="0098573C" w:rsidP="00242AD4">
      <w:pPr>
        <w:numPr>
          <w:ilvl w:val="0"/>
          <w:numId w:val="5"/>
        </w:numPr>
        <w:spacing w:before="100" w:beforeAutospacing="1" w:after="100" w:afterAutospacing="1"/>
        <w:jc w:val="both"/>
        <w:rPr>
          <w:rFonts w:asciiTheme="minorHAnsi" w:hAnsiTheme="minorHAnsi" w:cstheme="minorHAnsi"/>
        </w:rPr>
      </w:pPr>
      <w:r w:rsidRPr="00C54FAC">
        <w:rPr>
          <w:rFonts w:asciiTheme="minorHAnsi" w:hAnsiTheme="minorHAnsi" w:cstheme="minorHAnsi"/>
          <w:b/>
          <w:bCs/>
          <w:lang w:val="en-US"/>
        </w:rPr>
        <w:t>By car</w:t>
      </w:r>
      <w:r w:rsidRPr="00C54FAC">
        <w:rPr>
          <w:rFonts w:asciiTheme="minorHAnsi" w:hAnsiTheme="minorHAnsi" w:cstheme="minorHAnsi"/>
          <w:lang w:val="en-US"/>
        </w:rPr>
        <w:t xml:space="preserve"> – there are four different routes connecting the airport with the city </w:t>
      </w:r>
      <w:proofErr w:type="spellStart"/>
      <w:r w:rsidRPr="00C54FAC">
        <w:rPr>
          <w:rFonts w:asciiTheme="minorHAnsi" w:hAnsiTheme="minorHAnsi" w:cstheme="minorHAnsi"/>
          <w:lang w:val="en-US"/>
        </w:rPr>
        <w:t>centre</w:t>
      </w:r>
      <w:proofErr w:type="spellEnd"/>
      <w:r w:rsidRPr="00C54FAC">
        <w:rPr>
          <w:rFonts w:asciiTheme="minorHAnsi" w:hAnsiTheme="minorHAnsi" w:cstheme="minorHAnsi"/>
          <w:lang w:val="en-US"/>
        </w:rPr>
        <w:t xml:space="preserve">. There is a secure, paid car park in front of the international terminal. </w:t>
      </w:r>
      <w:r w:rsidRPr="00C54FAC">
        <w:rPr>
          <w:rFonts w:asciiTheme="minorHAnsi" w:hAnsiTheme="minorHAnsi" w:cstheme="minorHAnsi"/>
        </w:rPr>
        <w:t>For</w:t>
      </w:r>
      <w:r w:rsidRPr="00C54FAC">
        <w:rPr>
          <w:rFonts w:asciiTheme="minorHAnsi" w:hAnsiTheme="minorHAnsi" w:cstheme="minorHAnsi"/>
          <w:lang w:val="en-AU"/>
        </w:rPr>
        <w:t xml:space="preserve"> more</w:t>
      </w:r>
      <w:r w:rsidRPr="00C54FAC">
        <w:rPr>
          <w:rFonts w:asciiTheme="minorHAnsi" w:hAnsiTheme="minorHAnsi" w:cstheme="minorHAnsi"/>
        </w:rPr>
        <w:t xml:space="preserve"> parking</w:t>
      </w:r>
      <w:r w:rsidRPr="00C54FAC">
        <w:rPr>
          <w:rFonts w:asciiTheme="minorHAnsi" w:hAnsiTheme="minorHAnsi" w:cstheme="minorHAnsi"/>
          <w:lang w:val="en-AU"/>
        </w:rPr>
        <w:t xml:space="preserve"> information call</w:t>
      </w:r>
      <w:r w:rsidRPr="00C54FAC">
        <w:rPr>
          <w:rFonts w:asciiTheme="minorHAnsi" w:hAnsiTheme="minorHAnsi" w:cstheme="minorHAnsi"/>
        </w:rPr>
        <w:t>: +48 12 295 30 65.</w:t>
      </w:r>
    </w:p>
    <w:p w:rsidR="0098573C" w:rsidRPr="00C54FAC" w:rsidRDefault="0098573C" w:rsidP="00242AD4">
      <w:pPr>
        <w:numPr>
          <w:ilvl w:val="0"/>
          <w:numId w:val="6"/>
        </w:numPr>
        <w:spacing w:before="100" w:beforeAutospacing="1" w:after="100" w:afterAutospacing="1"/>
        <w:jc w:val="both"/>
        <w:rPr>
          <w:rFonts w:asciiTheme="minorHAnsi" w:hAnsiTheme="minorHAnsi" w:cstheme="minorHAnsi"/>
          <w:lang w:val="en-US"/>
        </w:rPr>
      </w:pPr>
      <w:r w:rsidRPr="00C54FAC">
        <w:rPr>
          <w:rFonts w:asciiTheme="minorHAnsi" w:hAnsiTheme="minorHAnsi" w:cstheme="minorHAnsi"/>
          <w:b/>
          <w:bCs/>
          <w:lang w:val="en-US"/>
        </w:rPr>
        <w:t>By taxi</w:t>
      </w:r>
      <w:r w:rsidRPr="00C54FAC">
        <w:rPr>
          <w:rFonts w:asciiTheme="minorHAnsi" w:hAnsiTheme="minorHAnsi" w:cstheme="minorHAnsi"/>
          <w:lang w:val="en-US"/>
        </w:rPr>
        <w:t xml:space="preserve"> – you should expect to pay anything between 70-90PLN (depending on the time of the day, whether it is a weekday or weekend/public holiday). It takes </w:t>
      </w:r>
      <w:r w:rsidRPr="00C54FAC">
        <w:rPr>
          <w:rFonts w:asciiTheme="minorHAnsi" w:hAnsiTheme="minorHAnsi" w:cstheme="minorHAnsi"/>
          <w:lang w:val="en-US"/>
        </w:rPr>
        <w:lastRenderedPageBreak/>
        <w:t xml:space="preserve">approximately 30 – 40 min. to get to the </w:t>
      </w:r>
      <w:proofErr w:type="spellStart"/>
      <w:r w:rsidRPr="00C54FAC">
        <w:rPr>
          <w:rFonts w:asciiTheme="minorHAnsi" w:hAnsiTheme="minorHAnsi" w:cstheme="minorHAnsi"/>
          <w:lang w:val="en-US"/>
        </w:rPr>
        <w:t>centre</w:t>
      </w:r>
      <w:proofErr w:type="spellEnd"/>
      <w:r w:rsidRPr="00C54FAC">
        <w:rPr>
          <w:rFonts w:asciiTheme="minorHAnsi" w:hAnsiTheme="minorHAnsi" w:cstheme="minorHAnsi"/>
          <w:lang w:val="en-US"/>
        </w:rPr>
        <w:t xml:space="preserve"> of town. At the airport taxis are available in front of the international terminal.</w:t>
      </w:r>
    </w:p>
    <w:p w:rsidR="001010E6" w:rsidRPr="00C54FAC" w:rsidRDefault="0098573C" w:rsidP="00D61BA8">
      <w:pPr>
        <w:numPr>
          <w:ilvl w:val="0"/>
          <w:numId w:val="11"/>
        </w:numPr>
        <w:spacing w:before="100" w:beforeAutospacing="1" w:after="100" w:afterAutospacing="1"/>
        <w:ind w:left="709" w:hanging="283"/>
        <w:jc w:val="both"/>
        <w:rPr>
          <w:rFonts w:asciiTheme="minorHAnsi" w:hAnsiTheme="minorHAnsi" w:cstheme="minorHAnsi"/>
          <w:lang w:val="en-US"/>
        </w:rPr>
      </w:pPr>
      <w:r w:rsidRPr="00C54FAC">
        <w:rPr>
          <w:rFonts w:asciiTheme="minorHAnsi" w:hAnsiTheme="minorHAnsi" w:cstheme="minorHAnsi"/>
          <w:b/>
          <w:bCs/>
          <w:lang w:val="en-US"/>
        </w:rPr>
        <w:t>By bus</w:t>
      </w:r>
      <w:r w:rsidRPr="00C54FAC">
        <w:rPr>
          <w:rFonts w:asciiTheme="minorHAnsi" w:hAnsiTheme="minorHAnsi" w:cstheme="minorHAnsi"/>
          <w:lang w:val="en-US"/>
        </w:rPr>
        <w:t xml:space="preserve"> – </w:t>
      </w:r>
      <w:r w:rsidRPr="00C54FAC">
        <w:rPr>
          <w:rFonts w:asciiTheme="minorHAnsi" w:hAnsiTheme="minorHAnsi" w:cstheme="minorHAnsi"/>
          <w:b/>
          <w:bCs/>
          <w:lang w:val="en-US"/>
        </w:rPr>
        <w:t>bus no 292, 208</w:t>
      </w:r>
      <w:r w:rsidRPr="00C54FAC">
        <w:rPr>
          <w:rFonts w:asciiTheme="minorHAnsi" w:hAnsiTheme="minorHAnsi" w:cstheme="minorHAnsi"/>
          <w:lang w:val="en-US"/>
        </w:rPr>
        <w:t xml:space="preserve"> has a few stops in the city </w:t>
      </w:r>
      <w:proofErr w:type="spellStart"/>
      <w:r w:rsidRPr="00C54FAC">
        <w:rPr>
          <w:rFonts w:asciiTheme="minorHAnsi" w:hAnsiTheme="minorHAnsi" w:cstheme="minorHAnsi"/>
          <w:lang w:val="en-US"/>
        </w:rPr>
        <w:t>centre</w:t>
      </w:r>
      <w:proofErr w:type="spellEnd"/>
      <w:r w:rsidRPr="00C54FAC">
        <w:rPr>
          <w:rFonts w:asciiTheme="minorHAnsi" w:hAnsiTheme="minorHAnsi" w:cstheme="minorHAnsi"/>
          <w:lang w:val="en-US"/>
        </w:rPr>
        <w:t>, also at Central Station (the</w:t>
      </w:r>
      <w:r w:rsidRPr="00C54FAC">
        <w:rPr>
          <w:rFonts w:asciiTheme="minorHAnsi" w:hAnsiTheme="minorHAnsi" w:cstheme="minorHAnsi"/>
          <w:lang w:val="en-GB"/>
        </w:rPr>
        <w:t xml:space="preserve"> </w:t>
      </w:r>
      <w:proofErr w:type="spellStart"/>
      <w:r w:rsidRPr="00C54FAC">
        <w:rPr>
          <w:rFonts w:asciiTheme="minorHAnsi" w:hAnsiTheme="minorHAnsi" w:cstheme="minorHAnsi"/>
          <w:lang w:val="en-GB"/>
        </w:rPr>
        <w:t>Dworzec</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Główny</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Wschód</w:t>
      </w:r>
      <w:proofErr w:type="spellEnd"/>
      <w:r w:rsidRPr="00C54FAC">
        <w:rPr>
          <w:rFonts w:asciiTheme="minorHAnsi" w:hAnsiTheme="minorHAnsi" w:cstheme="minorHAnsi"/>
          <w:lang w:val="en-US"/>
        </w:rPr>
        <w:t xml:space="preserve"> stop between the railway and coach stations). The last stop is in front of the airport’s international terminal. It is worth remembering that the airport is situated outside the city boundaries and so the fares are slightly more expensive than those used in the city, namely: PLN 3 – full fare, PLN 1.70 general discount, PLN 1.50 student discount. The bus journey takes 45 minutes. There are only one or two buses an hour therefore it is worth consulting the </w:t>
      </w:r>
      <w:hyperlink r:id="rId12" w:tgtFrame="_blank" w:history="1">
        <w:r w:rsidRPr="00C54FAC">
          <w:rPr>
            <w:rStyle w:val="Hipercze"/>
            <w:rFonts w:asciiTheme="minorHAnsi" w:hAnsiTheme="minorHAnsi" w:cstheme="minorHAnsi"/>
            <w:color w:val="008000"/>
            <w:lang w:val="en-US"/>
          </w:rPr>
          <w:t xml:space="preserve">timetable </w:t>
        </w:r>
      </w:hyperlink>
      <w:r w:rsidRPr="00C54FAC">
        <w:rPr>
          <w:rFonts w:asciiTheme="minorHAnsi" w:hAnsiTheme="minorHAnsi" w:cstheme="minorHAnsi"/>
          <w:lang w:val="en-US"/>
        </w:rPr>
        <w:t xml:space="preserve">when planning your journey. To get the </w:t>
      </w:r>
      <w:smartTag w:uri="urn:schemas-microsoft-com:office:smarttags" w:element="place">
        <w:smartTag w:uri="urn:schemas-microsoft-com:office:smarttags" w:element="PlaceName">
          <w:r w:rsidRPr="00C54FAC">
            <w:rPr>
              <w:rFonts w:asciiTheme="minorHAnsi" w:hAnsiTheme="minorHAnsi" w:cstheme="minorHAnsi"/>
              <w:lang w:val="en-US"/>
            </w:rPr>
            <w:t>National</w:t>
          </w:r>
        </w:smartTag>
        <w:r w:rsidRPr="00C54FAC">
          <w:rPr>
            <w:rFonts w:asciiTheme="minorHAnsi" w:hAnsiTheme="minorHAnsi" w:cstheme="minorHAnsi"/>
            <w:lang w:val="en-US"/>
          </w:rPr>
          <w:t xml:space="preserve"> </w:t>
        </w:r>
        <w:smartTag w:uri="urn:schemas-microsoft-com:office:smarttags" w:element="place">
          <w:r w:rsidRPr="00C54FAC">
            <w:rPr>
              <w:rFonts w:asciiTheme="minorHAnsi" w:hAnsiTheme="minorHAnsi" w:cstheme="minorHAnsi"/>
              <w:lang w:val="en-US"/>
            </w:rPr>
            <w:t>School</w:t>
          </w:r>
        </w:smartTag>
      </w:smartTag>
      <w:r w:rsidRPr="00C54FAC">
        <w:rPr>
          <w:rFonts w:asciiTheme="minorHAnsi" w:hAnsiTheme="minorHAnsi" w:cstheme="minorHAnsi"/>
          <w:lang w:val="en-US"/>
        </w:rPr>
        <w:t xml:space="preserve"> you should get off the bus 292 at Rondo </w:t>
      </w:r>
      <w:proofErr w:type="spellStart"/>
      <w:r w:rsidRPr="00C54FAC">
        <w:rPr>
          <w:rFonts w:asciiTheme="minorHAnsi" w:hAnsiTheme="minorHAnsi" w:cstheme="minorHAnsi"/>
          <w:lang w:val="en-US"/>
        </w:rPr>
        <w:t>Mogilskie</w:t>
      </w:r>
      <w:proofErr w:type="spellEnd"/>
      <w:r w:rsidRPr="00C54FAC">
        <w:rPr>
          <w:rFonts w:asciiTheme="minorHAnsi" w:hAnsiTheme="minorHAnsi" w:cstheme="minorHAnsi"/>
          <w:lang w:val="en-US"/>
        </w:rPr>
        <w:t xml:space="preserve"> bus stop. </w:t>
      </w:r>
    </w:p>
    <w:p w:rsidR="00D61BA8" w:rsidRPr="00C54FAC" w:rsidRDefault="0098573C" w:rsidP="00D61BA8">
      <w:pPr>
        <w:numPr>
          <w:ilvl w:val="0"/>
          <w:numId w:val="11"/>
        </w:numPr>
        <w:spacing w:before="100" w:beforeAutospacing="1" w:after="100" w:afterAutospacing="1"/>
        <w:ind w:left="709" w:hanging="283"/>
        <w:jc w:val="both"/>
        <w:rPr>
          <w:rFonts w:asciiTheme="minorHAnsi" w:hAnsiTheme="minorHAnsi" w:cstheme="minorHAnsi"/>
          <w:lang w:val="en-US"/>
        </w:rPr>
      </w:pPr>
      <w:r w:rsidRPr="00C54FAC">
        <w:rPr>
          <w:rFonts w:asciiTheme="minorHAnsi" w:hAnsiTheme="minorHAnsi" w:cstheme="minorHAnsi"/>
          <w:lang w:val="en-US"/>
        </w:rPr>
        <w:t xml:space="preserve">By </w:t>
      </w:r>
      <w:r w:rsidR="00D61BA8" w:rsidRPr="00C54FAC">
        <w:rPr>
          <w:rFonts w:asciiTheme="minorHAnsi" w:hAnsiTheme="minorHAnsi" w:cstheme="minorHAnsi"/>
          <w:lang w:val="en-US"/>
        </w:rPr>
        <w:t xml:space="preserve">private </w:t>
      </w:r>
      <w:r w:rsidRPr="00C54FAC">
        <w:rPr>
          <w:rFonts w:asciiTheme="minorHAnsi" w:hAnsiTheme="minorHAnsi" w:cstheme="minorHAnsi"/>
          <w:lang w:val="en-US"/>
        </w:rPr>
        <w:t xml:space="preserve">mini-bus – provided by private companies </w:t>
      </w:r>
      <w:r w:rsidR="00D61BA8" w:rsidRPr="00C54FAC">
        <w:rPr>
          <w:rFonts w:asciiTheme="minorHAnsi" w:hAnsiTheme="minorHAnsi" w:cstheme="minorHAnsi"/>
          <w:lang w:val="en-US"/>
        </w:rPr>
        <w:t xml:space="preserve">Jordan </w:t>
      </w:r>
      <w:hyperlink r:id="rId13" w:history="1">
        <w:r w:rsidR="00D61BA8" w:rsidRPr="00C54FAC">
          <w:rPr>
            <w:rStyle w:val="Hipercze"/>
            <w:rFonts w:asciiTheme="minorHAnsi" w:hAnsiTheme="minorHAnsi" w:cstheme="minorHAnsi"/>
            <w:lang w:val="en-US"/>
          </w:rPr>
          <w:t>http://airportbus.jordan.pl/en/</w:t>
        </w:r>
      </w:hyperlink>
      <w:r w:rsidR="00D61BA8" w:rsidRPr="00C54FAC">
        <w:rPr>
          <w:rFonts w:asciiTheme="minorHAnsi" w:hAnsiTheme="minorHAnsi" w:cstheme="minorHAnsi"/>
          <w:lang w:val="en-US"/>
        </w:rPr>
        <w:t xml:space="preserve"> (price: 20 PLN/ 5 Euro).</w:t>
      </w:r>
    </w:p>
    <w:p w:rsidR="0098573C" w:rsidRPr="00C54FAC" w:rsidRDefault="0098573C" w:rsidP="00242AD4">
      <w:pPr>
        <w:numPr>
          <w:ilvl w:val="0"/>
          <w:numId w:val="9"/>
        </w:numPr>
        <w:spacing w:before="100" w:beforeAutospacing="1" w:after="100" w:afterAutospacing="1"/>
        <w:jc w:val="both"/>
        <w:rPr>
          <w:rFonts w:asciiTheme="minorHAnsi" w:hAnsiTheme="minorHAnsi" w:cstheme="minorHAnsi"/>
          <w:lang w:val="en-US"/>
        </w:rPr>
      </w:pPr>
      <w:r w:rsidRPr="00C54FAC">
        <w:rPr>
          <w:rFonts w:asciiTheme="minorHAnsi" w:hAnsiTheme="minorHAnsi" w:cstheme="minorHAnsi"/>
          <w:lang w:val="en-US"/>
        </w:rPr>
        <w:t xml:space="preserve">Approximate time of travel is 45 minutes by bus, 30 minutes by taxi </w:t>
      </w:r>
    </w:p>
    <w:p w:rsidR="0098573C" w:rsidRPr="00C54FAC" w:rsidRDefault="0098573C" w:rsidP="00242AD4">
      <w:pPr>
        <w:pStyle w:val="NormalnyWeb"/>
        <w:jc w:val="both"/>
        <w:rPr>
          <w:rFonts w:asciiTheme="minorHAnsi" w:hAnsiTheme="minorHAnsi" w:cstheme="minorHAnsi"/>
          <w:lang w:val="en-AU"/>
        </w:rPr>
      </w:pPr>
      <w:r w:rsidRPr="00C54FAC">
        <w:rPr>
          <w:rStyle w:val="Pogrubienie"/>
          <w:rFonts w:asciiTheme="minorHAnsi" w:hAnsiTheme="minorHAnsi" w:cstheme="minorHAnsi"/>
          <w:lang w:val="en-US"/>
        </w:rPr>
        <w:t xml:space="preserve">Central Railway Station: </w:t>
      </w:r>
      <w:proofErr w:type="spellStart"/>
      <w:r w:rsidRPr="00C54FAC">
        <w:rPr>
          <w:rStyle w:val="Pogrubienie"/>
          <w:rFonts w:asciiTheme="minorHAnsi" w:hAnsiTheme="minorHAnsi" w:cstheme="minorHAnsi"/>
          <w:lang w:val="en-US"/>
        </w:rPr>
        <w:t>Dworzec</w:t>
      </w:r>
      <w:proofErr w:type="spellEnd"/>
      <w:r w:rsidRPr="00C54FAC">
        <w:rPr>
          <w:rStyle w:val="Pogrubienie"/>
          <w:rFonts w:asciiTheme="minorHAnsi" w:hAnsiTheme="minorHAnsi" w:cstheme="minorHAnsi"/>
          <w:lang w:val="en-US"/>
        </w:rPr>
        <w:t xml:space="preserve"> </w:t>
      </w:r>
      <w:proofErr w:type="spellStart"/>
      <w:r w:rsidRPr="00C54FAC">
        <w:rPr>
          <w:rStyle w:val="Pogrubienie"/>
          <w:rFonts w:asciiTheme="minorHAnsi" w:hAnsiTheme="minorHAnsi" w:cstheme="minorHAnsi"/>
          <w:lang w:val="en-US"/>
        </w:rPr>
        <w:t>Główny</w:t>
      </w:r>
      <w:proofErr w:type="spellEnd"/>
      <w:r w:rsidRPr="00C54FAC">
        <w:rPr>
          <w:rStyle w:val="Pogrubienie"/>
          <w:rFonts w:asciiTheme="minorHAnsi" w:hAnsiTheme="minorHAnsi" w:cstheme="minorHAnsi"/>
          <w:lang w:val="en-US"/>
        </w:rPr>
        <w:t xml:space="preserve"> </w:t>
      </w:r>
    </w:p>
    <w:p w:rsidR="0098573C" w:rsidRPr="00C54FAC" w:rsidRDefault="0098573C" w:rsidP="00242AD4">
      <w:pPr>
        <w:numPr>
          <w:ilvl w:val="0"/>
          <w:numId w:val="4"/>
        </w:numPr>
        <w:spacing w:before="100" w:beforeAutospacing="1" w:after="100" w:afterAutospacing="1"/>
        <w:jc w:val="both"/>
        <w:rPr>
          <w:rFonts w:asciiTheme="minorHAnsi" w:hAnsiTheme="minorHAnsi" w:cstheme="minorHAnsi"/>
        </w:rPr>
      </w:pPr>
      <w:r w:rsidRPr="00C54FAC">
        <w:rPr>
          <w:rFonts w:asciiTheme="minorHAnsi" w:hAnsiTheme="minorHAnsi" w:cstheme="minorHAnsi"/>
          <w:lang w:val="en-AU"/>
        </w:rPr>
        <w:t>Distance</w:t>
      </w:r>
      <w:r w:rsidRPr="00C54FAC">
        <w:rPr>
          <w:rFonts w:asciiTheme="minorHAnsi" w:hAnsiTheme="minorHAnsi" w:cstheme="minorHAnsi"/>
        </w:rPr>
        <w:t xml:space="preserve"> </w:t>
      </w:r>
      <w:smartTag w:uri="urn:schemas-microsoft-com:office:smarttags" w:element="place">
        <w:r w:rsidRPr="00C54FAC">
          <w:rPr>
            <w:rFonts w:asciiTheme="minorHAnsi" w:hAnsiTheme="minorHAnsi" w:cstheme="minorHAnsi"/>
          </w:rPr>
          <w:t>0,5 km</w:t>
        </w:r>
      </w:smartTag>
      <w:r w:rsidRPr="00C54FAC">
        <w:rPr>
          <w:rFonts w:asciiTheme="minorHAnsi" w:hAnsiTheme="minorHAnsi" w:cstheme="minorHAnsi"/>
        </w:rPr>
        <w:t xml:space="preserve"> </w:t>
      </w:r>
    </w:p>
    <w:p w:rsidR="0098573C" w:rsidRPr="00C54FAC" w:rsidRDefault="0098573C" w:rsidP="00242AD4">
      <w:pPr>
        <w:numPr>
          <w:ilvl w:val="0"/>
          <w:numId w:val="4"/>
        </w:numPr>
        <w:spacing w:before="100" w:beforeAutospacing="1" w:after="100" w:afterAutospacing="1"/>
        <w:jc w:val="both"/>
        <w:rPr>
          <w:rFonts w:asciiTheme="minorHAnsi" w:hAnsiTheme="minorHAnsi" w:cstheme="minorHAnsi"/>
        </w:rPr>
      </w:pPr>
      <w:r w:rsidRPr="00C54FAC">
        <w:rPr>
          <w:rFonts w:asciiTheme="minorHAnsi" w:hAnsiTheme="minorHAnsi" w:cstheme="minorHAnsi"/>
        </w:rPr>
        <w:t>Tram</w:t>
      </w:r>
      <w:r w:rsidRPr="00C54FAC">
        <w:rPr>
          <w:rFonts w:asciiTheme="minorHAnsi" w:hAnsiTheme="minorHAnsi" w:cstheme="minorHAnsi"/>
          <w:lang w:val="en-AU"/>
        </w:rPr>
        <w:t xml:space="preserve"> number</w:t>
      </w:r>
      <w:r w:rsidR="00512754" w:rsidRPr="00C54FAC">
        <w:rPr>
          <w:rFonts w:asciiTheme="minorHAnsi" w:hAnsiTheme="minorHAnsi" w:cstheme="minorHAnsi"/>
        </w:rPr>
        <w:t>: 4, 10, 52, 20</w:t>
      </w:r>
    </w:p>
    <w:p w:rsidR="0098573C" w:rsidRPr="00C54FAC" w:rsidRDefault="0098573C" w:rsidP="00242AD4">
      <w:pPr>
        <w:numPr>
          <w:ilvl w:val="0"/>
          <w:numId w:val="4"/>
        </w:numPr>
        <w:spacing w:before="100" w:beforeAutospacing="1" w:after="100" w:afterAutospacing="1"/>
        <w:jc w:val="both"/>
        <w:rPr>
          <w:rFonts w:asciiTheme="minorHAnsi" w:hAnsiTheme="minorHAnsi" w:cstheme="minorHAnsi"/>
        </w:rPr>
      </w:pPr>
      <w:r w:rsidRPr="00C54FAC">
        <w:rPr>
          <w:rFonts w:asciiTheme="minorHAnsi" w:hAnsiTheme="minorHAnsi" w:cstheme="minorHAnsi"/>
        </w:rPr>
        <w:t xml:space="preserve">Fast tram: </w:t>
      </w:r>
      <w:r w:rsidRPr="00C54FAC">
        <w:rPr>
          <w:rFonts w:asciiTheme="minorHAnsi" w:hAnsiTheme="minorHAnsi" w:cstheme="minorHAnsi"/>
          <w:lang w:val="en-AU"/>
        </w:rPr>
        <w:t>(numbers</w:t>
      </w:r>
      <w:r w:rsidR="00512754" w:rsidRPr="00C54FAC">
        <w:rPr>
          <w:rFonts w:asciiTheme="minorHAnsi" w:hAnsiTheme="minorHAnsi" w:cstheme="minorHAnsi"/>
        </w:rPr>
        <w:t>) 50,</w:t>
      </w:r>
    </w:p>
    <w:p w:rsidR="0098573C" w:rsidRPr="00C54FAC" w:rsidRDefault="0098573C" w:rsidP="00242AD4">
      <w:pPr>
        <w:numPr>
          <w:ilvl w:val="0"/>
          <w:numId w:val="4"/>
        </w:numPr>
        <w:spacing w:before="100" w:beforeAutospacing="1" w:after="100" w:afterAutospacing="1"/>
        <w:jc w:val="both"/>
        <w:rPr>
          <w:rFonts w:asciiTheme="minorHAnsi" w:hAnsiTheme="minorHAnsi" w:cstheme="minorHAnsi"/>
          <w:lang w:val="en-US"/>
        </w:rPr>
      </w:pPr>
      <w:r w:rsidRPr="00C54FAC">
        <w:rPr>
          <w:rFonts w:asciiTheme="minorHAnsi" w:hAnsiTheme="minorHAnsi" w:cstheme="minorHAnsi"/>
          <w:lang w:val="en-US"/>
        </w:rPr>
        <w:t>Travel time: 5 minutes by tram, 5-10 minutes by taxi (price) about 10-12 PLN</w:t>
      </w:r>
    </w:p>
    <w:p w:rsidR="0098573C" w:rsidRPr="00C54FAC" w:rsidRDefault="0098573C" w:rsidP="00242AD4">
      <w:pPr>
        <w:numPr>
          <w:ilvl w:val="0"/>
          <w:numId w:val="4"/>
        </w:numPr>
        <w:spacing w:before="100" w:beforeAutospacing="1" w:after="100" w:afterAutospacing="1"/>
        <w:jc w:val="both"/>
        <w:rPr>
          <w:rFonts w:asciiTheme="minorHAnsi" w:hAnsiTheme="minorHAnsi" w:cstheme="minorHAnsi"/>
        </w:rPr>
      </w:pPr>
      <w:r w:rsidRPr="00C54FAC">
        <w:rPr>
          <w:rFonts w:asciiTheme="minorHAnsi" w:hAnsiTheme="minorHAnsi" w:cstheme="minorHAnsi"/>
        </w:rPr>
        <w:t>Stop: Rondo Mogilskie</w:t>
      </w:r>
    </w:p>
    <w:p w:rsidR="0098573C" w:rsidRPr="00C54FAC" w:rsidRDefault="0098573C" w:rsidP="000E438D">
      <w:pPr>
        <w:jc w:val="both"/>
        <w:rPr>
          <w:rFonts w:asciiTheme="minorHAnsi" w:hAnsiTheme="minorHAnsi" w:cstheme="minorHAnsi"/>
          <w:lang w:val="en-US"/>
        </w:rPr>
      </w:pPr>
      <w:r w:rsidRPr="00C54FAC">
        <w:rPr>
          <w:rFonts w:asciiTheme="minorHAnsi" w:hAnsiTheme="minorHAnsi" w:cstheme="minorHAnsi"/>
          <w:lang w:val="en-US"/>
        </w:rPr>
        <w:t xml:space="preserve">The Central Railway Station is situated in the city </w:t>
      </w:r>
      <w:proofErr w:type="spellStart"/>
      <w:r w:rsidRPr="00C54FAC">
        <w:rPr>
          <w:rFonts w:asciiTheme="minorHAnsi" w:hAnsiTheme="minorHAnsi" w:cstheme="minorHAnsi"/>
          <w:lang w:val="en-US"/>
        </w:rPr>
        <w:t>centre</w:t>
      </w:r>
      <w:proofErr w:type="spellEnd"/>
      <w:r w:rsidRPr="00C54FAC">
        <w:rPr>
          <w:rFonts w:asciiTheme="minorHAnsi" w:hAnsiTheme="minorHAnsi" w:cstheme="minorHAnsi"/>
          <w:lang w:val="en-US"/>
        </w:rPr>
        <w:t xml:space="preserve">, approximately 10 minutes walk from the </w:t>
      </w:r>
      <w:smartTag w:uri="urn:schemas-microsoft-com:office:smarttags" w:element="place">
        <w:r w:rsidRPr="00C54FAC">
          <w:rPr>
            <w:rFonts w:asciiTheme="minorHAnsi" w:hAnsiTheme="minorHAnsi" w:cstheme="minorHAnsi"/>
            <w:lang w:val="en-US"/>
          </w:rPr>
          <w:t>Market Square</w:t>
        </w:r>
      </w:smartTag>
      <w:r w:rsidRPr="00C54FAC">
        <w:rPr>
          <w:rFonts w:asciiTheme="minorHAnsi" w:hAnsiTheme="minorHAnsi" w:cstheme="minorHAnsi"/>
          <w:lang w:val="en-US"/>
        </w:rPr>
        <w:t xml:space="preserve">. Ticket offices are open between 5am and 11pm. You can check all train timetables on the </w:t>
      </w:r>
      <w:hyperlink r:id="rId14" w:tgtFrame="_blank" w:history="1">
        <w:r w:rsidRPr="00C54FAC">
          <w:rPr>
            <w:rStyle w:val="Hipercze"/>
            <w:rFonts w:asciiTheme="minorHAnsi" w:hAnsiTheme="minorHAnsi" w:cstheme="minorHAnsi"/>
            <w:color w:val="008000"/>
            <w:lang w:val="en-US"/>
          </w:rPr>
          <w:t xml:space="preserve">PKP </w:t>
        </w:r>
      </w:hyperlink>
      <w:r w:rsidRPr="00C54FAC">
        <w:rPr>
          <w:rFonts w:asciiTheme="minorHAnsi" w:hAnsiTheme="minorHAnsi" w:cstheme="minorHAnsi"/>
          <w:lang w:val="en-US"/>
        </w:rPr>
        <w:t xml:space="preserve">(Polish National Railway) website or by phone on +48 22 194 36 or +48 42 194 36 (these are </w:t>
      </w:r>
      <w:smartTag w:uri="urn:schemas-microsoft-com:office:smarttags" w:element="place">
        <w:r w:rsidRPr="00C54FAC">
          <w:rPr>
            <w:rFonts w:asciiTheme="minorHAnsi" w:hAnsiTheme="minorHAnsi" w:cstheme="minorHAnsi"/>
            <w:lang w:val="en-US"/>
          </w:rPr>
          <w:t>Warsaw</w:t>
        </w:r>
      </w:smartTag>
      <w:r w:rsidRPr="00C54FAC">
        <w:rPr>
          <w:rFonts w:asciiTheme="minorHAnsi" w:hAnsiTheme="minorHAnsi" w:cstheme="minorHAnsi"/>
          <w:lang w:val="en-US"/>
        </w:rPr>
        <w:t xml:space="preserve"> and </w:t>
      </w:r>
      <w:smartTag w:uri="urn:schemas-microsoft-com:office:smarttags" w:element="place">
        <w:r w:rsidRPr="00C54FAC">
          <w:rPr>
            <w:rFonts w:asciiTheme="minorHAnsi" w:hAnsiTheme="minorHAnsi" w:cstheme="minorHAnsi"/>
            <w:lang w:val="en-US"/>
          </w:rPr>
          <w:t>Lodz</w:t>
        </w:r>
      </w:smartTag>
      <w:r w:rsidRPr="00C54FAC">
        <w:rPr>
          <w:rFonts w:asciiTheme="minorHAnsi" w:hAnsiTheme="minorHAnsi" w:cstheme="minorHAnsi"/>
          <w:lang w:val="en-US"/>
        </w:rPr>
        <w:t xml:space="preserve"> area codes respectively).</w:t>
      </w:r>
    </w:p>
    <w:p w:rsidR="0098573C" w:rsidRPr="00C54FAC" w:rsidRDefault="0098573C" w:rsidP="000E438D">
      <w:pPr>
        <w:jc w:val="both"/>
        <w:rPr>
          <w:rFonts w:asciiTheme="minorHAnsi" w:hAnsiTheme="minorHAnsi" w:cstheme="minorHAnsi"/>
          <w:lang w:val="en-US"/>
        </w:rPr>
      </w:pPr>
    </w:p>
    <w:p w:rsidR="0098573C" w:rsidRPr="00C54FAC" w:rsidRDefault="0098573C" w:rsidP="000E438D">
      <w:pPr>
        <w:pStyle w:val="NormalnyWeb"/>
        <w:rPr>
          <w:rFonts w:asciiTheme="minorHAnsi" w:hAnsiTheme="minorHAnsi" w:cstheme="minorHAnsi"/>
          <w:b/>
          <w:bCs/>
          <w:lang w:val="en-US"/>
        </w:rPr>
      </w:pPr>
      <w:r w:rsidRPr="00C54FAC">
        <w:rPr>
          <w:rFonts w:asciiTheme="minorHAnsi" w:hAnsiTheme="minorHAnsi" w:cstheme="minorHAnsi"/>
          <w:b/>
          <w:bCs/>
          <w:lang w:val="en-US"/>
        </w:rPr>
        <w:t xml:space="preserve">Travelling to </w:t>
      </w:r>
      <w:smartTag w:uri="urn:schemas-microsoft-com:office:smarttags" w:element="place">
        <w:r w:rsidRPr="00C54FAC">
          <w:rPr>
            <w:rFonts w:asciiTheme="minorHAnsi" w:hAnsiTheme="minorHAnsi" w:cstheme="minorHAnsi"/>
            <w:b/>
            <w:bCs/>
            <w:lang w:val="en-US"/>
          </w:rPr>
          <w:t>Cracow</w:t>
        </w:r>
      </w:smartTag>
      <w:r w:rsidRPr="00C54FAC">
        <w:rPr>
          <w:rFonts w:asciiTheme="minorHAnsi" w:hAnsiTheme="minorHAnsi" w:cstheme="minorHAnsi"/>
          <w:b/>
          <w:bCs/>
          <w:lang w:val="en-US"/>
        </w:rPr>
        <w:t xml:space="preserve"> by car</w:t>
      </w:r>
    </w:p>
    <w:p w:rsidR="0098573C" w:rsidRPr="00C54FAC" w:rsidRDefault="0098573C" w:rsidP="000E438D">
      <w:pPr>
        <w:spacing w:before="100" w:beforeAutospacing="1" w:after="100" w:afterAutospacing="1"/>
        <w:rPr>
          <w:rFonts w:asciiTheme="minorHAnsi" w:hAnsiTheme="minorHAnsi" w:cstheme="minorHAnsi"/>
          <w:lang w:val="en-US"/>
        </w:rPr>
      </w:pPr>
      <w:r w:rsidRPr="00C54FAC">
        <w:rPr>
          <w:rFonts w:asciiTheme="minorHAnsi" w:hAnsiTheme="minorHAnsi" w:cstheme="minorHAnsi"/>
          <w:lang w:val="en-US"/>
        </w:rPr>
        <w:t xml:space="preserve">Two main national roads cross in </w:t>
      </w:r>
      <w:smartTag w:uri="urn:schemas-microsoft-com:office:smarttags" w:element="place">
        <w:r w:rsidRPr="00C54FAC">
          <w:rPr>
            <w:rFonts w:asciiTheme="minorHAnsi" w:hAnsiTheme="minorHAnsi" w:cstheme="minorHAnsi"/>
            <w:lang w:val="en-US"/>
          </w:rPr>
          <w:t>Cracow</w:t>
        </w:r>
      </w:smartTag>
      <w:r w:rsidRPr="00C54FAC">
        <w:rPr>
          <w:rFonts w:asciiTheme="minorHAnsi" w:hAnsiTheme="minorHAnsi" w:cstheme="minorHAnsi"/>
          <w:lang w:val="en-US"/>
        </w:rPr>
        <w:t xml:space="preserve">. These are national road no.7 (north-south) running from Gdansk to </w:t>
      </w:r>
      <w:proofErr w:type="spellStart"/>
      <w:r w:rsidRPr="00C54FAC">
        <w:rPr>
          <w:rFonts w:asciiTheme="minorHAnsi" w:hAnsiTheme="minorHAnsi" w:cstheme="minorHAnsi"/>
          <w:lang w:val="en-US"/>
        </w:rPr>
        <w:t>Chyzne</w:t>
      </w:r>
      <w:proofErr w:type="spellEnd"/>
      <w:r w:rsidRPr="00C54FAC">
        <w:rPr>
          <w:rFonts w:asciiTheme="minorHAnsi" w:hAnsiTheme="minorHAnsi" w:cstheme="minorHAnsi"/>
          <w:lang w:val="en-US"/>
        </w:rPr>
        <w:t xml:space="preserve">, which is a part of the European road E77, and also a part of E40 which in Poland runs between </w:t>
      </w:r>
      <w:proofErr w:type="spellStart"/>
      <w:r w:rsidRPr="00C54FAC">
        <w:rPr>
          <w:rFonts w:asciiTheme="minorHAnsi" w:hAnsiTheme="minorHAnsi" w:cstheme="minorHAnsi"/>
          <w:lang w:val="en-US"/>
        </w:rPr>
        <w:t>Zgorzelec</w:t>
      </w:r>
      <w:proofErr w:type="spellEnd"/>
      <w:r w:rsidRPr="00C54FAC">
        <w:rPr>
          <w:rFonts w:asciiTheme="minorHAnsi" w:hAnsiTheme="minorHAnsi" w:cstheme="minorHAnsi"/>
          <w:lang w:val="en-US"/>
        </w:rPr>
        <w:t xml:space="preserve"> in the west and </w:t>
      </w:r>
      <w:proofErr w:type="spellStart"/>
      <w:r w:rsidRPr="00C54FAC">
        <w:rPr>
          <w:rFonts w:asciiTheme="minorHAnsi" w:hAnsiTheme="minorHAnsi" w:cstheme="minorHAnsi"/>
          <w:lang w:val="en-US"/>
        </w:rPr>
        <w:t>Korczowa</w:t>
      </w:r>
      <w:proofErr w:type="spellEnd"/>
      <w:r w:rsidRPr="00C54FAC">
        <w:rPr>
          <w:rFonts w:asciiTheme="minorHAnsi" w:hAnsiTheme="minorHAnsi" w:cstheme="minorHAnsi"/>
          <w:lang w:val="en-US"/>
        </w:rPr>
        <w:t xml:space="preserve"> in the east, partly via national road no. 4, motorway A4 and national road no 77. </w:t>
      </w:r>
      <w:r w:rsidRPr="00C54FAC">
        <w:rPr>
          <w:rFonts w:asciiTheme="minorHAnsi" w:hAnsiTheme="minorHAnsi" w:cstheme="minorHAnsi"/>
          <w:lang w:val="en-US"/>
        </w:rPr>
        <w:br/>
      </w:r>
      <w:r w:rsidRPr="00C54FAC">
        <w:rPr>
          <w:rFonts w:asciiTheme="minorHAnsi" w:hAnsiTheme="minorHAnsi" w:cstheme="minorHAnsi"/>
          <w:lang w:val="en-US"/>
        </w:rPr>
        <w:br/>
        <w:t>Below there is the listing of the routes leading to border crossings :</w:t>
      </w:r>
      <w:r w:rsidRPr="00C54FAC">
        <w:rPr>
          <w:rFonts w:asciiTheme="minorHAnsi" w:hAnsiTheme="minorHAnsi" w:cstheme="minorHAnsi"/>
          <w:lang w:val="en-US"/>
        </w:rPr>
        <w:br/>
      </w:r>
      <w:r w:rsidRPr="00C54FAC">
        <w:rPr>
          <w:rStyle w:val="Pogrubienie"/>
          <w:rFonts w:asciiTheme="minorHAnsi" w:hAnsiTheme="minorHAnsi" w:cstheme="minorHAnsi"/>
          <w:lang w:val="en-US"/>
        </w:rPr>
        <w:t>No. 4</w:t>
      </w:r>
      <w:r w:rsidRPr="00C54FAC">
        <w:rPr>
          <w:rFonts w:asciiTheme="minorHAnsi" w:hAnsiTheme="minorHAnsi" w:cstheme="minorHAnsi"/>
          <w:lang w:val="en-US"/>
        </w:rPr>
        <w:t xml:space="preserve"> – border crossing – </w:t>
      </w:r>
      <w:proofErr w:type="spellStart"/>
      <w:r w:rsidRPr="00C54FAC">
        <w:rPr>
          <w:rFonts w:asciiTheme="minorHAnsi" w:hAnsiTheme="minorHAnsi" w:cstheme="minorHAnsi"/>
          <w:lang w:val="en-US"/>
        </w:rPr>
        <w:t>Wrocław</w:t>
      </w:r>
      <w:proofErr w:type="spellEnd"/>
      <w:r w:rsidRPr="00C54FAC">
        <w:rPr>
          <w:rFonts w:asciiTheme="minorHAnsi" w:hAnsiTheme="minorHAnsi" w:cstheme="minorHAnsi"/>
          <w:lang w:val="en-US"/>
        </w:rPr>
        <w:t xml:space="preserve"> – Katowice – </w:t>
      </w:r>
      <w:proofErr w:type="spellStart"/>
      <w:r w:rsidRPr="00C54FAC">
        <w:rPr>
          <w:rFonts w:asciiTheme="minorHAnsi" w:hAnsiTheme="minorHAnsi" w:cstheme="minorHAnsi"/>
          <w:lang w:val="en-US"/>
        </w:rPr>
        <w:t>Chrzanów</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Kraków</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Wieliczka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Brzesko</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Tarnów</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Rzeszów</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Przemyśl</w:t>
      </w:r>
      <w:proofErr w:type="spellEnd"/>
      <w:r w:rsidRPr="00C54FAC">
        <w:rPr>
          <w:rFonts w:asciiTheme="minorHAnsi" w:hAnsiTheme="minorHAnsi" w:cstheme="minorHAnsi"/>
          <w:lang w:val="en-US"/>
        </w:rPr>
        <w:t xml:space="preserve"> – (E40) </w:t>
      </w:r>
      <w:proofErr w:type="spellStart"/>
      <w:r w:rsidRPr="00C54FAC">
        <w:rPr>
          <w:rFonts w:asciiTheme="minorHAnsi" w:hAnsiTheme="minorHAnsi" w:cstheme="minorHAnsi"/>
          <w:lang w:val="en-US"/>
        </w:rPr>
        <w:t>Medyka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Szeginia</w:t>
      </w:r>
      <w:proofErr w:type="spellEnd"/>
      <w:r w:rsidRPr="00C54FAC">
        <w:rPr>
          <w:rFonts w:asciiTheme="minorHAnsi" w:hAnsiTheme="minorHAnsi" w:cstheme="minorHAnsi"/>
          <w:lang w:val="en-US"/>
        </w:rPr>
        <w:t xml:space="preserve"> – boarder crossing</w:t>
      </w:r>
      <w:r w:rsidRPr="00C54FAC">
        <w:rPr>
          <w:rFonts w:asciiTheme="minorHAnsi" w:hAnsiTheme="minorHAnsi" w:cstheme="minorHAnsi"/>
          <w:lang w:val="en-US"/>
        </w:rPr>
        <w:br/>
      </w:r>
      <w:r w:rsidRPr="00C54FAC">
        <w:rPr>
          <w:rFonts w:asciiTheme="minorHAnsi" w:hAnsiTheme="minorHAnsi" w:cstheme="minorHAnsi"/>
          <w:lang w:val="en-US"/>
        </w:rPr>
        <w:br/>
      </w:r>
      <w:r w:rsidRPr="00C54FAC">
        <w:rPr>
          <w:rStyle w:val="Pogrubienie"/>
          <w:rFonts w:asciiTheme="minorHAnsi" w:hAnsiTheme="minorHAnsi" w:cstheme="minorHAnsi"/>
          <w:lang w:val="en-US"/>
        </w:rPr>
        <w:lastRenderedPageBreak/>
        <w:t>No. 7</w:t>
      </w:r>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Gdańsk</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Elbląg</w:t>
      </w:r>
      <w:proofErr w:type="spellEnd"/>
      <w:r w:rsidRPr="00C54FAC">
        <w:rPr>
          <w:rFonts w:asciiTheme="minorHAnsi" w:hAnsiTheme="minorHAnsi" w:cstheme="minorHAnsi"/>
          <w:lang w:val="en-US"/>
        </w:rPr>
        <w:t xml:space="preserve"> – Warszawa – Radom – Kielce – </w:t>
      </w:r>
      <w:proofErr w:type="spellStart"/>
      <w:r w:rsidRPr="00C54FAC">
        <w:rPr>
          <w:rFonts w:asciiTheme="minorHAnsi" w:hAnsiTheme="minorHAnsi" w:cstheme="minorHAnsi"/>
          <w:lang w:val="en-US"/>
        </w:rPr>
        <w:t>Miechów</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Kraków</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Myślenice</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Skomielna</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Biała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Chyżne</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Trstena</w:t>
      </w:r>
      <w:proofErr w:type="spellEnd"/>
      <w:r w:rsidRPr="00C54FAC">
        <w:rPr>
          <w:rFonts w:asciiTheme="minorHAnsi" w:hAnsiTheme="minorHAnsi" w:cstheme="minorHAnsi"/>
          <w:lang w:val="en-US"/>
        </w:rPr>
        <w:t xml:space="preserve"> (border crossing)</w:t>
      </w:r>
      <w:r w:rsidRPr="00C54FAC">
        <w:rPr>
          <w:rFonts w:asciiTheme="minorHAnsi" w:hAnsiTheme="minorHAnsi" w:cstheme="minorHAnsi"/>
          <w:lang w:val="en-US"/>
        </w:rPr>
        <w:br/>
      </w:r>
      <w:r w:rsidRPr="00C54FAC">
        <w:rPr>
          <w:rFonts w:asciiTheme="minorHAnsi" w:hAnsiTheme="minorHAnsi" w:cstheme="minorHAnsi"/>
          <w:lang w:val="en-US"/>
        </w:rPr>
        <w:br/>
      </w:r>
      <w:r w:rsidRPr="00C54FAC">
        <w:rPr>
          <w:rStyle w:val="Pogrubienie"/>
          <w:rFonts w:asciiTheme="minorHAnsi" w:hAnsiTheme="minorHAnsi" w:cstheme="minorHAnsi"/>
          <w:lang w:val="en-US"/>
        </w:rPr>
        <w:t>No. 28</w:t>
      </w:r>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Zator</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Wadowice</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Sucha</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Beskidzka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Maków</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Podhalański</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Skomielna</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Biała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Rabka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Limanowa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Mszana</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Dolna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Nowy</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Sącz</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Gorlice</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Jasło</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Krosno</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Sanok</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Przemyśl</w:t>
      </w:r>
      <w:proofErr w:type="spellEnd"/>
      <w:r w:rsidRPr="00C54FAC">
        <w:rPr>
          <w:rFonts w:asciiTheme="minorHAnsi" w:hAnsiTheme="minorHAnsi" w:cstheme="minorHAnsi"/>
          <w:lang w:val="en-US"/>
        </w:rPr>
        <w:t xml:space="preserve"> – (E40) </w:t>
      </w:r>
      <w:proofErr w:type="spellStart"/>
      <w:r w:rsidRPr="00C54FAC">
        <w:rPr>
          <w:rFonts w:asciiTheme="minorHAnsi" w:hAnsiTheme="minorHAnsi" w:cstheme="minorHAnsi"/>
          <w:lang w:val="en-US"/>
        </w:rPr>
        <w:t>Medyka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Szeginia</w:t>
      </w:r>
      <w:proofErr w:type="spellEnd"/>
      <w:r w:rsidRPr="00C54FAC">
        <w:rPr>
          <w:rFonts w:asciiTheme="minorHAnsi" w:hAnsiTheme="minorHAnsi" w:cstheme="minorHAnsi"/>
          <w:lang w:val="en-US"/>
        </w:rPr>
        <w:t xml:space="preserve"> (border crossing)</w:t>
      </w:r>
      <w:r w:rsidRPr="00C54FAC">
        <w:rPr>
          <w:rFonts w:asciiTheme="minorHAnsi" w:hAnsiTheme="minorHAnsi" w:cstheme="minorHAnsi"/>
          <w:lang w:val="en-US"/>
        </w:rPr>
        <w:br/>
      </w:r>
      <w:r w:rsidRPr="00C54FAC">
        <w:rPr>
          <w:rFonts w:asciiTheme="minorHAnsi" w:hAnsiTheme="minorHAnsi" w:cstheme="minorHAnsi"/>
          <w:lang w:val="en-US"/>
        </w:rPr>
        <w:br/>
      </w:r>
      <w:r w:rsidRPr="00C54FAC">
        <w:rPr>
          <w:rStyle w:val="Pogrubienie"/>
          <w:rFonts w:asciiTheme="minorHAnsi" w:hAnsiTheme="minorHAnsi" w:cstheme="minorHAnsi"/>
          <w:lang w:val="en-US"/>
        </w:rPr>
        <w:t>No. 49</w:t>
      </w:r>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Nowy</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Targ</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Białka</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Tatrzańska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Czarna</w:t>
      </w:r>
      <w:proofErr w:type="spellEnd"/>
      <w:r w:rsidRPr="00C54FAC">
        <w:rPr>
          <w:rFonts w:asciiTheme="minorHAnsi" w:hAnsiTheme="minorHAnsi" w:cstheme="minorHAnsi"/>
          <w:lang w:val="en-US"/>
        </w:rPr>
        <w:t xml:space="preserve"> </w:t>
      </w:r>
      <w:proofErr w:type="spellStart"/>
      <w:r w:rsidRPr="00C54FAC">
        <w:rPr>
          <w:rFonts w:asciiTheme="minorHAnsi" w:hAnsiTheme="minorHAnsi" w:cstheme="minorHAnsi"/>
          <w:lang w:val="en-US"/>
        </w:rPr>
        <w:t>Góra</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Jurgów</w:t>
      </w:r>
      <w:proofErr w:type="spellEnd"/>
      <w:r w:rsidRPr="00C54FAC">
        <w:rPr>
          <w:rFonts w:asciiTheme="minorHAnsi" w:hAnsiTheme="minorHAnsi" w:cstheme="minorHAnsi"/>
          <w:lang w:val="en-US"/>
        </w:rPr>
        <w:t xml:space="preserve"> / </w:t>
      </w:r>
      <w:proofErr w:type="spellStart"/>
      <w:r w:rsidRPr="00C54FAC">
        <w:rPr>
          <w:rFonts w:asciiTheme="minorHAnsi" w:hAnsiTheme="minorHAnsi" w:cstheme="minorHAnsi"/>
          <w:lang w:val="en-US"/>
        </w:rPr>
        <w:t>Podspady</w:t>
      </w:r>
      <w:proofErr w:type="spellEnd"/>
      <w:r w:rsidRPr="00C54FAC">
        <w:rPr>
          <w:rFonts w:asciiTheme="minorHAnsi" w:hAnsiTheme="minorHAnsi" w:cstheme="minorHAnsi"/>
          <w:lang w:val="en-US"/>
        </w:rPr>
        <w:t xml:space="preserve"> (border crossing)</w:t>
      </w:r>
      <w:r w:rsidRPr="00C54FAC">
        <w:rPr>
          <w:rFonts w:asciiTheme="minorHAnsi" w:hAnsiTheme="minorHAnsi" w:cstheme="minorHAnsi"/>
          <w:lang w:val="en-US"/>
        </w:rPr>
        <w:br/>
      </w:r>
      <w:r w:rsidRPr="00C54FAC">
        <w:rPr>
          <w:rFonts w:asciiTheme="minorHAnsi" w:hAnsiTheme="minorHAnsi" w:cstheme="minorHAnsi"/>
          <w:lang w:val="en-US"/>
        </w:rPr>
        <w:br/>
      </w:r>
      <w:r w:rsidRPr="00C54FAC">
        <w:rPr>
          <w:rFonts w:asciiTheme="minorHAnsi" w:hAnsiTheme="minorHAnsi" w:cstheme="minorHAnsi"/>
          <w:lang w:val="en-US"/>
        </w:rPr>
        <w:br/>
      </w:r>
    </w:p>
    <w:p w:rsidR="0098573C" w:rsidRPr="00C54FAC" w:rsidRDefault="0098573C" w:rsidP="000E438D">
      <w:pPr>
        <w:jc w:val="both"/>
        <w:rPr>
          <w:rFonts w:asciiTheme="minorHAnsi" w:hAnsiTheme="minorHAnsi" w:cstheme="minorHAnsi"/>
          <w:lang w:val="en-US"/>
        </w:rPr>
      </w:pPr>
    </w:p>
    <w:sectPr w:rsidR="0098573C" w:rsidRPr="00C54FAC" w:rsidSect="006D1F2D">
      <w:headerReference w:type="default" r:id="rId15"/>
      <w:footerReference w:type="default" r:id="rId16"/>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A24" w:rsidRDefault="007B5A24">
      <w:r>
        <w:separator/>
      </w:r>
    </w:p>
  </w:endnote>
  <w:endnote w:type="continuationSeparator" w:id="0">
    <w:p w:rsidR="007B5A24" w:rsidRDefault="007B5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451" w:rsidRDefault="009D7451" w:rsidP="00492B23">
    <w:pPr>
      <w:pStyle w:val="Stopka"/>
      <w:pBdr>
        <w:bottom w:val="single" w:sz="12" w:space="1" w:color="auto"/>
      </w:pBdr>
      <w:jc w:val="center"/>
      <w:rPr>
        <w:sz w:val="16"/>
        <w:szCs w:val="16"/>
      </w:rPr>
    </w:pPr>
  </w:p>
  <w:p w:rsidR="009D7451" w:rsidRDefault="009D7451" w:rsidP="00492B23">
    <w:pPr>
      <w:pStyle w:val="Stopka"/>
      <w:jc w:val="center"/>
      <w:rPr>
        <w:sz w:val="16"/>
        <w:szCs w:val="16"/>
      </w:rPr>
    </w:pPr>
  </w:p>
  <w:p w:rsidR="009D7451" w:rsidRPr="00475876" w:rsidRDefault="009D7451" w:rsidP="00492B23">
    <w:pPr>
      <w:pStyle w:val="Stopka"/>
      <w:jc w:val="center"/>
      <w:rPr>
        <w:rFonts w:ascii="Bookman Old Style" w:hAnsi="Bookman Old Style" w:cs="Bookman Old Style"/>
        <w:sz w:val="16"/>
        <w:szCs w:val="16"/>
        <w:lang w:val="en-AU"/>
      </w:rPr>
    </w:pPr>
    <w:smartTag w:uri="urn:schemas-microsoft-com:office:smarttags" w:element="place">
      <w:smartTag w:uri="urn:schemas-microsoft-com:office:smarttags" w:element="PlaceName">
        <w:r w:rsidRPr="00231022">
          <w:rPr>
            <w:rFonts w:ascii="Bookman Old Style" w:hAnsi="Bookman Old Style" w:cs="Bookman Old Style"/>
            <w:sz w:val="16"/>
            <w:szCs w:val="16"/>
            <w:lang w:val="en-US"/>
          </w:rPr>
          <w:t>National</w:t>
        </w:r>
      </w:smartTag>
      <w:r w:rsidRPr="00231022">
        <w:rPr>
          <w:rFonts w:ascii="Bookman Old Style" w:hAnsi="Bookman Old Style" w:cs="Bookman Old Style"/>
          <w:sz w:val="16"/>
          <w:szCs w:val="16"/>
          <w:lang w:val="en-US"/>
        </w:rPr>
        <w:t xml:space="preserve"> </w:t>
      </w:r>
      <w:smartTag w:uri="urn:schemas-microsoft-com:office:smarttags" w:element="place">
        <w:r w:rsidRPr="00231022">
          <w:rPr>
            <w:rFonts w:ascii="Bookman Old Style" w:hAnsi="Bookman Old Style" w:cs="Bookman Old Style"/>
            <w:sz w:val="16"/>
            <w:szCs w:val="16"/>
            <w:lang w:val="en-US"/>
          </w:rPr>
          <w:t>School</w:t>
        </w:r>
      </w:smartTag>
    </w:smartTag>
    <w:r w:rsidRPr="00231022">
      <w:rPr>
        <w:rFonts w:ascii="Bookman Old Style" w:hAnsi="Bookman Old Style" w:cs="Bookman Old Style"/>
        <w:sz w:val="16"/>
        <w:szCs w:val="16"/>
        <w:lang w:val="en-US"/>
      </w:rPr>
      <w:t xml:space="preserve"> of Judiciary and Public Prosecution</w:t>
    </w:r>
  </w:p>
  <w:p w:rsidR="009D7451" w:rsidRPr="00492B23" w:rsidRDefault="009D7451" w:rsidP="00492B23">
    <w:pPr>
      <w:pStyle w:val="Stopka"/>
      <w:jc w:val="center"/>
      <w:rPr>
        <w:rFonts w:ascii="Bookman Old Style" w:hAnsi="Bookman Old Style" w:cs="Bookman Old Style"/>
        <w:sz w:val="16"/>
        <w:szCs w:val="16"/>
      </w:rPr>
    </w:pPr>
    <w:r w:rsidRPr="00AE47B8">
      <w:rPr>
        <w:rFonts w:ascii="Bookman Old Style" w:hAnsi="Bookman Old Style" w:cs="Bookman Old Style"/>
        <w:sz w:val="16"/>
        <w:szCs w:val="16"/>
      </w:rPr>
      <w:t xml:space="preserve">International </w:t>
    </w:r>
    <w:proofErr w:type="spellStart"/>
    <w:r w:rsidRPr="00AE47B8">
      <w:rPr>
        <w:rFonts w:ascii="Bookman Old Style" w:hAnsi="Bookman Old Style" w:cs="Bookman Old Style"/>
        <w:sz w:val="16"/>
        <w:szCs w:val="16"/>
      </w:rPr>
      <w:t>Cooperation</w:t>
    </w:r>
    <w:proofErr w:type="spellEnd"/>
    <w:r w:rsidRPr="00AE47B8">
      <w:rPr>
        <w:rFonts w:ascii="Bookman Old Style" w:hAnsi="Bookman Old Style" w:cs="Bookman Old Style"/>
        <w:sz w:val="16"/>
        <w:szCs w:val="16"/>
      </w:rPr>
      <w:t xml:space="preserve"> </w:t>
    </w:r>
    <w:proofErr w:type="spellStart"/>
    <w:r w:rsidRPr="00AE47B8">
      <w:rPr>
        <w:rFonts w:ascii="Bookman Old Style" w:hAnsi="Bookman Old Style" w:cs="Bookman Old Style"/>
        <w:sz w:val="16"/>
        <w:szCs w:val="16"/>
      </w:rPr>
      <w:t>Department</w:t>
    </w:r>
    <w:proofErr w:type="spellEnd"/>
  </w:p>
  <w:p w:rsidR="009D7451" w:rsidRPr="00492B23" w:rsidRDefault="009D7451" w:rsidP="00492B23">
    <w:pPr>
      <w:pStyle w:val="Stopka"/>
      <w:jc w:val="center"/>
      <w:rPr>
        <w:rFonts w:ascii="Bookman Old Style" w:hAnsi="Bookman Old Style" w:cs="Bookman Old Style"/>
        <w:sz w:val="16"/>
        <w:szCs w:val="16"/>
      </w:rPr>
    </w:pPr>
    <w:r>
      <w:rPr>
        <w:rFonts w:ascii="Bookman Old Style" w:hAnsi="Bookman Old Style" w:cs="Bookman Old Style"/>
        <w:sz w:val="16"/>
        <w:szCs w:val="16"/>
      </w:rPr>
      <w:t>ul. Krakowskie Przedmieście 62,</w:t>
    </w:r>
    <w:r w:rsidRPr="00475876">
      <w:rPr>
        <w:rFonts w:ascii="Bookman Old Style" w:hAnsi="Bookman Old Style" w:cs="Bookman Old Style"/>
        <w:sz w:val="16"/>
        <w:szCs w:val="16"/>
      </w:rPr>
      <w:t xml:space="preserve"> 20-076 Lublin,</w:t>
    </w:r>
    <w:r w:rsidRPr="00AE47B8">
      <w:rPr>
        <w:rFonts w:ascii="Bookman Old Style" w:hAnsi="Bookman Old Style" w:cs="Bookman Old Style"/>
        <w:sz w:val="16"/>
        <w:szCs w:val="16"/>
      </w:rPr>
      <w:t xml:space="preserve"> Poland</w:t>
    </w:r>
  </w:p>
  <w:p w:rsidR="009D7451" w:rsidRPr="00492B23" w:rsidRDefault="009D7451" w:rsidP="00492B23">
    <w:pPr>
      <w:pStyle w:val="Stopka"/>
      <w:jc w:val="center"/>
      <w:rPr>
        <w:rFonts w:ascii="Bookman Old Style" w:hAnsi="Bookman Old Style" w:cs="Bookman Old Style"/>
        <w:sz w:val="16"/>
        <w:szCs w:val="16"/>
      </w:rPr>
    </w:pPr>
    <w:r w:rsidRPr="00492B23">
      <w:rPr>
        <w:rFonts w:ascii="Bookman Old Style" w:hAnsi="Bookman Old Style" w:cs="Bookman Old Style"/>
        <w:sz w:val="16"/>
        <w:szCs w:val="16"/>
      </w:rPr>
      <w:t xml:space="preserve">tel. </w:t>
    </w:r>
    <w:r>
      <w:rPr>
        <w:rFonts w:ascii="Bookman Old Style" w:hAnsi="Bookman Old Style" w:cs="Bookman Old Style"/>
        <w:sz w:val="16"/>
        <w:szCs w:val="16"/>
      </w:rPr>
      <w:t xml:space="preserve">+48 </w:t>
    </w:r>
    <w:r w:rsidRPr="00492B23">
      <w:rPr>
        <w:rFonts w:ascii="Bookman Old Style" w:hAnsi="Bookman Old Style" w:cs="Bookman Old Style"/>
        <w:sz w:val="16"/>
        <w:szCs w:val="16"/>
      </w:rPr>
      <w:t xml:space="preserve">81 440 87 </w:t>
    </w:r>
    <w:r>
      <w:rPr>
        <w:rFonts w:ascii="Bookman Old Style" w:hAnsi="Bookman Old Style" w:cs="Bookman Old Style"/>
        <w:sz w:val="16"/>
        <w:szCs w:val="16"/>
      </w:rPr>
      <w:t>16, 17</w:t>
    </w:r>
    <w:r w:rsidRPr="00492B23">
      <w:rPr>
        <w:rFonts w:ascii="Bookman Old Style" w:hAnsi="Bookman Old Style" w:cs="Bookman Old Style"/>
        <w:sz w:val="16"/>
        <w:szCs w:val="16"/>
      </w:rPr>
      <w:t>,</w:t>
    </w:r>
    <w:r>
      <w:rPr>
        <w:rFonts w:ascii="Bookman Old Style" w:hAnsi="Bookman Old Style" w:cs="Bookman Old Style"/>
        <w:sz w:val="16"/>
        <w:szCs w:val="16"/>
      </w:rPr>
      <w:t xml:space="preserve"> 26  fax +48 </w:t>
    </w:r>
    <w:r w:rsidRPr="00492B23">
      <w:rPr>
        <w:rFonts w:ascii="Bookman Old Style" w:hAnsi="Bookman Old Style" w:cs="Bookman Old Style"/>
        <w:sz w:val="16"/>
        <w:szCs w:val="16"/>
      </w:rPr>
      <w:t xml:space="preserve">81 440 </w:t>
    </w:r>
    <w:r>
      <w:rPr>
        <w:rFonts w:ascii="Bookman Old Style" w:hAnsi="Bookman Old Style" w:cs="Bookman Old Style"/>
        <w:sz w:val="16"/>
        <w:szCs w:val="16"/>
      </w:rPr>
      <w:t>87 19</w:t>
    </w:r>
  </w:p>
  <w:p w:rsidR="009D7451" w:rsidRPr="00492B23" w:rsidRDefault="009D7451" w:rsidP="00492B23">
    <w:pPr>
      <w:pStyle w:val="Stopka"/>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A24" w:rsidRDefault="007B5A24">
      <w:r>
        <w:separator/>
      </w:r>
    </w:p>
  </w:footnote>
  <w:footnote w:type="continuationSeparator" w:id="0">
    <w:p w:rsidR="007B5A24" w:rsidRDefault="007B5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6" w:type="dxa"/>
      <w:tblLook w:val="01E0" w:firstRow="1" w:lastRow="1" w:firstColumn="1" w:lastColumn="1" w:noHBand="0" w:noVBand="0"/>
    </w:tblPr>
    <w:tblGrid>
      <w:gridCol w:w="1776"/>
      <w:gridCol w:w="4606"/>
    </w:tblGrid>
    <w:tr w:rsidR="009D7451">
      <w:tc>
        <w:tcPr>
          <w:tcW w:w="1728" w:type="dxa"/>
        </w:tcPr>
        <w:p w:rsidR="009D7451" w:rsidRPr="006E0711" w:rsidRDefault="009D7451" w:rsidP="002F3646">
          <w:pPr>
            <w:rPr>
              <w:rFonts w:ascii="Calibri" w:hAnsi="Calibri" w:cs="Calibri"/>
              <w:lang w:val="en-US"/>
            </w:rPr>
          </w:pPr>
          <w:r>
            <w:rPr>
              <w:noProof/>
            </w:rPr>
            <w:drawing>
              <wp:inline distT="0" distB="0" distL="0" distR="0">
                <wp:extent cx="990600" cy="847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847725"/>
                        </a:xfrm>
                        <a:prstGeom prst="rect">
                          <a:avLst/>
                        </a:prstGeom>
                        <a:noFill/>
                        <a:ln>
                          <a:noFill/>
                        </a:ln>
                      </pic:spPr>
                    </pic:pic>
                  </a:graphicData>
                </a:graphic>
              </wp:inline>
            </w:drawing>
          </w:r>
        </w:p>
      </w:tc>
      <w:tc>
        <w:tcPr>
          <w:tcW w:w="4606" w:type="dxa"/>
        </w:tcPr>
        <w:p w:rsidR="009D7451" w:rsidRPr="006E0711" w:rsidRDefault="009D7451" w:rsidP="002F3646">
          <w:pPr>
            <w:rPr>
              <w:rFonts w:ascii="Calibri" w:hAnsi="Calibri" w:cs="Calibri"/>
              <w:color w:val="0000FF"/>
              <w:lang w:val="en-US"/>
            </w:rPr>
          </w:pPr>
          <w:smartTag w:uri="urn:schemas-microsoft-com:office:smarttags" w:element="PlaceName">
            <w:smartTag w:uri="urn:schemas-microsoft-com:office:smarttags" w:element="place">
              <w:smartTag w:uri="urn:schemas-microsoft-com:office:smarttags" w:element="PlaceName">
                <w:r w:rsidRPr="006E0711">
                  <w:rPr>
                    <w:rFonts w:ascii="Calibri" w:hAnsi="Calibri" w:cs="Calibri"/>
                    <w:color w:val="0000FF"/>
                    <w:lang w:val="en-US"/>
                  </w:rPr>
                  <w:t>National</w:t>
                </w:r>
              </w:smartTag>
              <w:r w:rsidRPr="006E0711">
                <w:rPr>
                  <w:rFonts w:ascii="Calibri" w:hAnsi="Calibri" w:cs="Calibri"/>
                  <w:color w:val="0000FF"/>
                  <w:lang w:val="en-US"/>
                </w:rPr>
                <w:t xml:space="preserve"> </w:t>
              </w:r>
              <w:smartTag w:uri="urn:schemas-microsoft-com:office:smarttags" w:element="PlaceType">
                <w:r w:rsidRPr="006E0711">
                  <w:rPr>
                    <w:rFonts w:ascii="Calibri" w:hAnsi="Calibri" w:cs="Calibri"/>
                    <w:color w:val="0000FF"/>
                    <w:lang w:val="en-US"/>
                  </w:rPr>
                  <w:t>School</w:t>
                </w:r>
              </w:smartTag>
            </w:smartTag>
          </w:smartTag>
          <w:r w:rsidRPr="006E0711">
            <w:rPr>
              <w:rFonts w:ascii="Calibri" w:hAnsi="Calibri" w:cs="Calibri"/>
              <w:color w:val="0000FF"/>
              <w:lang w:val="en-US"/>
            </w:rPr>
            <w:t xml:space="preserve"> of Judiciary </w:t>
          </w:r>
        </w:p>
        <w:p w:rsidR="009D7451" w:rsidRPr="006E0711" w:rsidRDefault="009D7451" w:rsidP="002F3646">
          <w:pPr>
            <w:rPr>
              <w:rFonts w:ascii="Calibri" w:hAnsi="Calibri" w:cs="Calibri"/>
              <w:color w:val="0000FF"/>
              <w:lang w:val="en-US"/>
            </w:rPr>
          </w:pPr>
          <w:r w:rsidRPr="006E0711">
            <w:rPr>
              <w:rFonts w:ascii="Calibri" w:hAnsi="Calibri" w:cs="Calibri"/>
              <w:color w:val="0000FF"/>
              <w:lang w:val="en-US"/>
            </w:rPr>
            <w:t xml:space="preserve">and Public Prosecution </w:t>
          </w:r>
        </w:p>
        <w:p w:rsidR="009D7451" w:rsidRPr="006E0711" w:rsidRDefault="009D7451" w:rsidP="002F3646">
          <w:pPr>
            <w:rPr>
              <w:rFonts w:ascii="Calibri" w:hAnsi="Calibri" w:cs="Calibri"/>
              <w:lang w:val="en-US"/>
            </w:rPr>
          </w:pPr>
          <w:r w:rsidRPr="006E0711">
            <w:rPr>
              <w:rFonts w:ascii="Calibri" w:hAnsi="Calibri" w:cs="Calibri"/>
              <w:color w:val="0000FF"/>
              <w:lang w:val="en-US"/>
            </w:rPr>
            <w:t xml:space="preserve">in </w:t>
          </w:r>
          <w:smartTag w:uri="urn:schemas-microsoft-com:office:smarttags" w:element="country-region">
            <w:smartTag w:uri="urn:schemas-microsoft-com:office:smarttags" w:element="place">
              <w:r w:rsidRPr="006E0711">
                <w:rPr>
                  <w:rFonts w:ascii="Calibri" w:hAnsi="Calibri" w:cs="Calibri"/>
                  <w:color w:val="0000FF"/>
                  <w:lang w:val="en-US"/>
                </w:rPr>
                <w:t>Poland</w:t>
              </w:r>
            </w:smartTag>
          </w:smartTag>
        </w:p>
      </w:tc>
    </w:tr>
  </w:tbl>
  <w:p w:rsidR="009D7451" w:rsidRPr="002F3646" w:rsidRDefault="009D7451" w:rsidP="002F3646">
    <w:pPr>
      <w:pStyle w:val="Nagwek"/>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D7B"/>
    <w:multiLevelType w:val="multilevel"/>
    <w:tmpl w:val="BEC078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C252AFD"/>
    <w:multiLevelType w:val="multilevel"/>
    <w:tmpl w:val="EAEAA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160501D"/>
    <w:multiLevelType w:val="multilevel"/>
    <w:tmpl w:val="6722F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57A61C1"/>
    <w:multiLevelType w:val="hybridMultilevel"/>
    <w:tmpl w:val="28407A4E"/>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3DF82150"/>
    <w:multiLevelType w:val="hybridMultilevel"/>
    <w:tmpl w:val="4B2C23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3EE64C2F"/>
    <w:multiLevelType w:val="hybridMultilevel"/>
    <w:tmpl w:val="C6C4C40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42E8723F"/>
    <w:multiLevelType w:val="multilevel"/>
    <w:tmpl w:val="7AC0B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A182E04"/>
    <w:multiLevelType w:val="multilevel"/>
    <w:tmpl w:val="03066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C9C54F7"/>
    <w:multiLevelType w:val="multilevel"/>
    <w:tmpl w:val="C2C81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2E85C04"/>
    <w:multiLevelType w:val="multilevel"/>
    <w:tmpl w:val="AD44A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700664C5"/>
    <w:multiLevelType w:val="multilevel"/>
    <w:tmpl w:val="38963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6"/>
  </w:num>
  <w:num w:numId="4">
    <w:abstractNumId w:val="8"/>
  </w:num>
  <w:num w:numId="5">
    <w:abstractNumId w:val="2"/>
  </w:num>
  <w:num w:numId="6">
    <w:abstractNumId w:val="9"/>
  </w:num>
  <w:num w:numId="7">
    <w:abstractNumId w:val="10"/>
  </w:num>
  <w:num w:numId="8">
    <w:abstractNumId w:val="7"/>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B23"/>
    <w:rsid w:val="00007564"/>
    <w:rsid w:val="0007033A"/>
    <w:rsid w:val="0007301C"/>
    <w:rsid w:val="000831EE"/>
    <w:rsid w:val="000E438D"/>
    <w:rsid w:val="001010E6"/>
    <w:rsid w:val="00143800"/>
    <w:rsid w:val="001A57BC"/>
    <w:rsid w:val="001D73F3"/>
    <w:rsid w:val="00231022"/>
    <w:rsid w:val="002411C2"/>
    <w:rsid w:val="00242AD4"/>
    <w:rsid w:val="00245D12"/>
    <w:rsid w:val="00297703"/>
    <w:rsid w:val="002A1798"/>
    <w:rsid w:val="002E71FD"/>
    <w:rsid w:val="002F3646"/>
    <w:rsid w:val="00326BE4"/>
    <w:rsid w:val="003B03AE"/>
    <w:rsid w:val="003F6DC3"/>
    <w:rsid w:val="00405119"/>
    <w:rsid w:val="00460F02"/>
    <w:rsid w:val="00475876"/>
    <w:rsid w:val="00483AA0"/>
    <w:rsid w:val="00492B23"/>
    <w:rsid w:val="004B10F3"/>
    <w:rsid w:val="00512754"/>
    <w:rsid w:val="005278A7"/>
    <w:rsid w:val="00575E75"/>
    <w:rsid w:val="00594D49"/>
    <w:rsid w:val="00621902"/>
    <w:rsid w:val="00621DD5"/>
    <w:rsid w:val="00622639"/>
    <w:rsid w:val="006449D4"/>
    <w:rsid w:val="006A63F0"/>
    <w:rsid w:val="006B46FD"/>
    <w:rsid w:val="006D1F2D"/>
    <w:rsid w:val="006E0711"/>
    <w:rsid w:val="00752E0A"/>
    <w:rsid w:val="007B5A24"/>
    <w:rsid w:val="007D6472"/>
    <w:rsid w:val="00806186"/>
    <w:rsid w:val="00807ADB"/>
    <w:rsid w:val="00811B98"/>
    <w:rsid w:val="00964561"/>
    <w:rsid w:val="00982898"/>
    <w:rsid w:val="0098573C"/>
    <w:rsid w:val="009D7451"/>
    <w:rsid w:val="00A10E06"/>
    <w:rsid w:val="00A211B1"/>
    <w:rsid w:val="00A4349A"/>
    <w:rsid w:val="00A6100C"/>
    <w:rsid w:val="00AE47B8"/>
    <w:rsid w:val="00B00B2F"/>
    <w:rsid w:val="00B077A0"/>
    <w:rsid w:val="00B335C4"/>
    <w:rsid w:val="00B42547"/>
    <w:rsid w:val="00B84B91"/>
    <w:rsid w:val="00BB1820"/>
    <w:rsid w:val="00BB595F"/>
    <w:rsid w:val="00BC044F"/>
    <w:rsid w:val="00BE2DD5"/>
    <w:rsid w:val="00C477E4"/>
    <w:rsid w:val="00C54FAC"/>
    <w:rsid w:val="00C8434A"/>
    <w:rsid w:val="00CC7902"/>
    <w:rsid w:val="00CE3D04"/>
    <w:rsid w:val="00CE5B26"/>
    <w:rsid w:val="00CF0063"/>
    <w:rsid w:val="00D4433B"/>
    <w:rsid w:val="00D61BA8"/>
    <w:rsid w:val="00DA7224"/>
    <w:rsid w:val="00DB534E"/>
    <w:rsid w:val="00E54437"/>
    <w:rsid w:val="00E721EA"/>
    <w:rsid w:val="00E96787"/>
    <w:rsid w:val="00E97F50"/>
    <w:rsid w:val="00F47838"/>
    <w:rsid w:val="00FE7354"/>
    <w:rsid w:val="00FF1C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7902"/>
    <w:rPr>
      <w:sz w:val="24"/>
      <w:szCs w:val="24"/>
    </w:rPr>
  </w:style>
  <w:style w:type="paragraph" w:styleId="Nagwek1">
    <w:name w:val="heading 1"/>
    <w:basedOn w:val="Normalny"/>
    <w:link w:val="Nagwek1Znak"/>
    <w:uiPriority w:val="99"/>
    <w:qFormat/>
    <w:rsid w:val="00E721EA"/>
    <w:pPr>
      <w:spacing w:before="100" w:beforeAutospacing="1" w:after="100" w:afterAutospacing="1"/>
      <w:outlineLvl w:val="0"/>
    </w:pPr>
    <w:rPr>
      <w:b/>
      <w:bCs/>
      <w:kern w:val="36"/>
      <w:sz w:val="48"/>
      <w:szCs w:val="48"/>
    </w:rPr>
  </w:style>
  <w:style w:type="paragraph" w:styleId="Nagwek4">
    <w:name w:val="heading 4"/>
    <w:basedOn w:val="Normalny"/>
    <w:link w:val="Nagwek4Znak"/>
    <w:uiPriority w:val="99"/>
    <w:qFormat/>
    <w:rsid w:val="00E721EA"/>
    <w:pPr>
      <w:spacing w:before="100" w:beforeAutospacing="1" w:after="100" w:afterAutospacing="1"/>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05119"/>
    <w:rPr>
      <w:rFonts w:ascii="Cambria" w:hAnsi="Cambria" w:cs="Times New Roman"/>
      <w:b/>
      <w:bCs/>
      <w:kern w:val="32"/>
      <w:sz w:val="32"/>
      <w:szCs w:val="32"/>
    </w:rPr>
  </w:style>
  <w:style w:type="character" w:customStyle="1" w:styleId="Nagwek4Znak">
    <w:name w:val="Nagłówek 4 Znak"/>
    <w:basedOn w:val="Domylnaczcionkaakapitu"/>
    <w:link w:val="Nagwek4"/>
    <w:uiPriority w:val="99"/>
    <w:semiHidden/>
    <w:locked/>
    <w:rsid w:val="00405119"/>
    <w:rPr>
      <w:rFonts w:ascii="Calibri" w:hAnsi="Calibri" w:cs="Times New Roman"/>
      <w:b/>
      <w:bCs/>
      <w:sz w:val="28"/>
      <w:szCs w:val="28"/>
    </w:rPr>
  </w:style>
  <w:style w:type="paragraph" w:styleId="Nagwek">
    <w:name w:val="header"/>
    <w:basedOn w:val="Normalny"/>
    <w:link w:val="NagwekZnak"/>
    <w:uiPriority w:val="99"/>
    <w:rsid w:val="00492B23"/>
    <w:pPr>
      <w:tabs>
        <w:tab w:val="center" w:pos="4536"/>
        <w:tab w:val="right" w:pos="9072"/>
      </w:tabs>
    </w:pPr>
  </w:style>
  <w:style w:type="character" w:customStyle="1" w:styleId="NagwekZnak">
    <w:name w:val="Nagłówek Znak"/>
    <w:basedOn w:val="Domylnaczcionkaakapitu"/>
    <w:link w:val="Nagwek"/>
    <w:uiPriority w:val="99"/>
    <w:semiHidden/>
    <w:locked/>
    <w:rsid w:val="00405119"/>
    <w:rPr>
      <w:rFonts w:cs="Times New Roman"/>
      <w:sz w:val="24"/>
      <w:szCs w:val="24"/>
    </w:rPr>
  </w:style>
  <w:style w:type="paragraph" w:styleId="Stopka">
    <w:name w:val="footer"/>
    <w:basedOn w:val="Normalny"/>
    <w:link w:val="StopkaZnak"/>
    <w:uiPriority w:val="99"/>
    <w:rsid w:val="00492B23"/>
    <w:pPr>
      <w:tabs>
        <w:tab w:val="center" w:pos="4536"/>
        <w:tab w:val="right" w:pos="9072"/>
      </w:tabs>
    </w:pPr>
  </w:style>
  <w:style w:type="character" w:customStyle="1" w:styleId="StopkaZnak">
    <w:name w:val="Stopka Znak"/>
    <w:basedOn w:val="Domylnaczcionkaakapitu"/>
    <w:link w:val="Stopka"/>
    <w:uiPriority w:val="99"/>
    <w:semiHidden/>
    <w:locked/>
    <w:rsid w:val="00405119"/>
    <w:rPr>
      <w:rFonts w:cs="Times New Roman"/>
      <w:sz w:val="24"/>
      <w:szCs w:val="24"/>
    </w:rPr>
  </w:style>
  <w:style w:type="character" w:styleId="Uwydatnienie">
    <w:name w:val="Emphasis"/>
    <w:basedOn w:val="Domylnaczcionkaakapitu"/>
    <w:uiPriority w:val="99"/>
    <w:qFormat/>
    <w:rsid w:val="002F3646"/>
    <w:rPr>
      <w:rFonts w:cs="Times New Roman"/>
      <w:i/>
      <w:iCs/>
    </w:rPr>
  </w:style>
  <w:style w:type="table" w:styleId="Tabela-Siatka">
    <w:name w:val="Table Grid"/>
    <w:basedOn w:val="Standardowy"/>
    <w:uiPriority w:val="99"/>
    <w:rsid w:val="002F364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rsid w:val="00E721EA"/>
    <w:pPr>
      <w:spacing w:before="100" w:beforeAutospacing="1" w:after="100" w:afterAutospacing="1"/>
    </w:pPr>
  </w:style>
  <w:style w:type="character" w:styleId="Pogrubienie">
    <w:name w:val="Strong"/>
    <w:basedOn w:val="Domylnaczcionkaakapitu"/>
    <w:uiPriority w:val="99"/>
    <w:qFormat/>
    <w:rsid w:val="00E721EA"/>
    <w:rPr>
      <w:rFonts w:cs="Times New Roman"/>
      <w:b/>
      <w:bCs/>
    </w:rPr>
  </w:style>
  <w:style w:type="character" w:styleId="Hipercze">
    <w:name w:val="Hyperlink"/>
    <w:basedOn w:val="Domylnaczcionkaakapitu"/>
    <w:uiPriority w:val="99"/>
    <w:rsid w:val="00E721EA"/>
    <w:rPr>
      <w:rFonts w:cs="Times New Roman"/>
      <w:color w:val="0000FF"/>
      <w:u w:val="single"/>
    </w:rPr>
  </w:style>
  <w:style w:type="character" w:styleId="UyteHipercze">
    <w:name w:val="FollowedHyperlink"/>
    <w:basedOn w:val="Domylnaczcionkaakapitu"/>
    <w:uiPriority w:val="99"/>
    <w:rsid w:val="00C8434A"/>
    <w:rPr>
      <w:rFonts w:cs="Times New Roman"/>
      <w:color w:val="800080"/>
      <w:u w:val="single"/>
    </w:rPr>
  </w:style>
  <w:style w:type="character" w:styleId="Odwoaniedokomentarza">
    <w:name w:val="annotation reference"/>
    <w:basedOn w:val="Domylnaczcionkaakapitu"/>
    <w:uiPriority w:val="99"/>
    <w:semiHidden/>
    <w:rsid w:val="001D73F3"/>
    <w:rPr>
      <w:rFonts w:cs="Times New Roman"/>
      <w:sz w:val="16"/>
      <w:szCs w:val="16"/>
    </w:rPr>
  </w:style>
  <w:style w:type="paragraph" w:styleId="Tekstkomentarza">
    <w:name w:val="annotation text"/>
    <w:basedOn w:val="Normalny"/>
    <w:link w:val="TekstkomentarzaZnak"/>
    <w:uiPriority w:val="99"/>
    <w:semiHidden/>
    <w:rsid w:val="001D73F3"/>
    <w:rPr>
      <w:sz w:val="20"/>
      <w:szCs w:val="20"/>
    </w:rPr>
  </w:style>
  <w:style w:type="character" w:customStyle="1" w:styleId="TekstkomentarzaZnak">
    <w:name w:val="Tekst komentarza Znak"/>
    <w:basedOn w:val="Domylnaczcionkaakapitu"/>
    <w:link w:val="Tekstkomentarza"/>
    <w:uiPriority w:val="99"/>
    <w:semiHidden/>
    <w:locked/>
    <w:rPr>
      <w:rFonts w:cs="Times New Roman"/>
      <w:sz w:val="20"/>
      <w:szCs w:val="20"/>
    </w:rPr>
  </w:style>
  <w:style w:type="paragraph" w:styleId="Tematkomentarza">
    <w:name w:val="annotation subject"/>
    <w:basedOn w:val="Tekstkomentarza"/>
    <w:next w:val="Tekstkomentarza"/>
    <w:link w:val="TematkomentarzaZnak"/>
    <w:uiPriority w:val="99"/>
    <w:semiHidden/>
    <w:rsid w:val="001D73F3"/>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rPr>
  </w:style>
  <w:style w:type="paragraph" w:styleId="Tekstdymka">
    <w:name w:val="Balloon Text"/>
    <w:basedOn w:val="Normalny"/>
    <w:link w:val="TekstdymkaZnak"/>
    <w:uiPriority w:val="99"/>
    <w:semiHidden/>
    <w:rsid w:val="001D73F3"/>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cs="Times New Roman"/>
      <w:sz w:val="2"/>
    </w:rPr>
  </w:style>
  <w:style w:type="paragraph" w:styleId="Akapitzlist">
    <w:name w:val="List Paragraph"/>
    <w:basedOn w:val="Normalny"/>
    <w:uiPriority w:val="34"/>
    <w:qFormat/>
    <w:rsid w:val="00D61BA8"/>
    <w:pPr>
      <w:ind w:left="720"/>
      <w:contextualSpacing/>
    </w:pPr>
  </w:style>
  <w:style w:type="paragraph" w:customStyle="1" w:styleId="Default">
    <w:name w:val="Default"/>
    <w:rsid w:val="00C54FAC"/>
    <w:pPr>
      <w:autoSpaceDE w:val="0"/>
      <w:autoSpaceDN w:val="0"/>
      <w:adjustRightInd w:val="0"/>
    </w:pPr>
    <w:rPr>
      <w:rFonts w:ascii="Calibri" w:eastAsiaTheme="minorHAnsi" w:hAnsi="Calibri" w:cs="Calibr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7902"/>
    <w:rPr>
      <w:sz w:val="24"/>
      <w:szCs w:val="24"/>
    </w:rPr>
  </w:style>
  <w:style w:type="paragraph" w:styleId="Nagwek1">
    <w:name w:val="heading 1"/>
    <w:basedOn w:val="Normalny"/>
    <w:link w:val="Nagwek1Znak"/>
    <w:uiPriority w:val="99"/>
    <w:qFormat/>
    <w:rsid w:val="00E721EA"/>
    <w:pPr>
      <w:spacing w:before="100" w:beforeAutospacing="1" w:after="100" w:afterAutospacing="1"/>
      <w:outlineLvl w:val="0"/>
    </w:pPr>
    <w:rPr>
      <w:b/>
      <w:bCs/>
      <w:kern w:val="36"/>
      <w:sz w:val="48"/>
      <w:szCs w:val="48"/>
    </w:rPr>
  </w:style>
  <w:style w:type="paragraph" w:styleId="Nagwek4">
    <w:name w:val="heading 4"/>
    <w:basedOn w:val="Normalny"/>
    <w:link w:val="Nagwek4Znak"/>
    <w:uiPriority w:val="99"/>
    <w:qFormat/>
    <w:rsid w:val="00E721EA"/>
    <w:pPr>
      <w:spacing w:before="100" w:beforeAutospacing="1" w:after="100" w:afterAutospacing="1"/>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05119"/>
    <w:rPr>
      <w:rFonts w:ascii="Cambria" w:hAnsi="Cambria" w:cs="Times New Roman"/>
      <w:b/>
      <w:bCs/>
      <w:kern w:val="32"/>
      <w:sz w:val="32"/>
      <w:szCs w:val="32"/>
    </w:rPr>
  </w:style>
  <w:style w:type="character" w:customStyle="1" w:styleId="Nagwek4Znak">
    <w:name w:val="Nagłówek 4 Znak"/>
    <w:basedOn w:val="Domylnaczcionkaakapitu"/>
    <w:link w:val="Nagwek4"/>
    <w:uiPriority w:val="99"/>
    <w:semiHidden/>
    <w:locked/>
    <w:rsid w:val="00405119"/>
    <w:rPr>
      <w:rFonts w:ascii="Calibri" w:hAnsi="Calibri" w:cs="Times New Roman"/>
      <w:b/>
      <w:bCs/>
      <w:sz w:val="28"/>
      <w:szCs w:val="28"/>
    </w:rPr>
  </w:style>
  <w:style w:type="paragraph" w:styleId="Nagwek">
    <w:name w:val="header"/>
    <w:basedOn w:val="Normalny"/>
    <w:link w:val="NagwekZnak"/>
    <w:uiPriority w:val="99"/>
    <w:rsid w:val="00492B23"/>
    <w:pPr>
      <w:tabs>
        <w:tab w:val="center" w:pos="4536"/>
        <w:tab w:val="right" w:pos="9072"/>
      </w:tabs>
    </w:pPr>
  </w:style>
  <w:style w:type="character" w:customStyle="1" w:styleId="NagwekZnak">
    <w:name w:val="Nagłówek Znak"/>
    <w:basedOn w:val="Domylnaczcionkaakapitu"/>
    <w:link w:val="Nagwek"/>
    <w:uiPriority w:val="99"/>
    <w:semiHidden/>
    <w:locked/>
    <w:rsid w:val="00405119"/>
    <w:rPr>
      <w:rFonts w:cs="Times New Roman"/>
      <w:sz w:val="24"/>
      <w:szCs w:val="24"/>
    </w:rPr>
  </w:style>
  <w:style w:type="paragraph" w:styleId="Stopka">
    <w:name w:val="footer"/>
    <w:basedOn w:val="Normalny"/>
    <w:link w:val="StopkaZnak"/>
    <w:uiPriority w:val="99"/>
    <w:rsid w:val="00492B23"/>
    <w:pPr>
      <w:tabs>
        <w:tab w:val="center" w:pos="4536"/>
        <w:tab w:val="right" w:pos="9072"/>
      </w:tabs>
    </w:pPr>
  </w:style>
  <w:style w:type="character" w:customStyle="1" w:styleId="StopkaZnak">
    <w:name w:val="Stopka Znak"/>
    <w:basedOn w:val="Domylnaczcionkaakapitu"/>
    <w:link w:val="Stopka"/>
    <w:uiPriority w:val="99"/>
    <w:semiHidden/>
    <w:locked/>
    <w:rsid w:val="00405119"/>
    <w:rPr>
      <w:rFonts w:cs="Times New Roman"/>
      <w:sz w:val="24"/>
      <w:szCs w:val="24"/>
    </w:rPr>
  </w:style>
  <w:style w:type="character" w:styleId="Uwydatnienie">
    <w:name w:val="Emphasis"/>
    <w:basedOn w:val="Domylnaczcionkaakapitu"/>
    <w:uiPriority w:val="99"/>
    <w:qFormat/>
    <w:rsid w:val="002F3646"/>
    <w:rPr>
      <w:rFonts w:cs="Times New Roman"/>
      <w:i/>
      <w:iCs/>
    </w:rPr>
  </w:style>
  <w:style w:type="table" w:styleId="Tabela-Siatka">
    <w:name w:val="Table Grid"/>
    <w:basedOn w:val="Standardowy"/>
    <w:uiPriority w:val="99"/>
    <w:rsid w:val="002F364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nyWeb">
    <w:name w:val="Normal (Web)"/>
    <w:basedOn w:val="Normalny"/>
    <w:uiPriority w:val="99"/>
    <w:rsid w:val="00E721EA"/>
    <w:pPr>
      <w:spacing w:before="100" w:beforeAutospacing="1" w:after="100" w:afterAutospacing="1"/>
    </w:pPr>
  </w:style>
  <w:style w:type="character" w:styleId="Pogrubienie">
    <w:name w:val="Strong"/>
    <w:basedOn w:val="Domylnaczcionkaakapitu"/>
    <w:uiPriority w:val="99"/>
    <w:qFormat/>
    <w:rsid w:val="00E721EA"/>
    <w:rPr>
      <w:rFonts w:cs="Times New Roman"/>
      <w:b/>
      <w:bCs/>
    </w:rPr>
  </w:style>
  <w:style w:type="character" w:styleId="Hipercze">
    <w:name w:val="Hyperlink"/>
    <w:basedOn w:val="Domylnaczcionkaakapitu"/>
    <w:uiPriority w:val="99"/>
    <w:rsid w:val="00E721EA"/>
    <w:rPr>
      <w:rFonts w:cs="Times New Roman"/>
      <w:color w:val="0000FF"/>
      <w:u w:val="single"/>
    </w:rPr>
  </w:style>
  <w:style w:type="character" w:styleId="UyteHipercze">
    <w:name w:val="FollowedHyperlink"/>
    <w:basedOn w:val="Domylnaczcionkaakapitu"/>
    <w:uiPriority w:val="99"/>
    <w:rsid w:val="00C8434A"/>
    <w:rPr>
      <w:rFonts w:cs="Times New Roman"/>
      <w:color w:val="800080"/>
      <w:u w:val="single"/>
    </w:rPr>
  </w:style>
  <w:style w:type="character" w:styleId="Odwoaniedokomentarza">
    <w:name w:val="annotation reference"/>
    <w:basedOn w:val="Domylnaczcionkaakapitu"/>
    <w:uiPriority w:val="99"/>
    <w:semiHidden/>
    <w:rsid w:val="001D73F3"/>
    <w:rPr>
      <w:rFonts w:cs="Times New Roman"/>
      <w:sz w:val="16"/>
      <w:szCs w:val="16"/>
    </w:rPr>
  </w:style>
  <w:style w:type="paragraph" w:styleId="Tekstkomentarza">
    <w:name w:val="annotation text"/>
    <w:basedOn w:val="Normalny"/>
    <w:link w:val="TekstkomentarzaZnak"/>
    <w:uiPriority w:val="99"/>
    <w:semiHidden/>
    <w:rsid w:val="001D73F3"/>
    <w:rPr>
      <w:sz w:val="20"/>
      <w:szCs w:val="20"/>
    </w:rPr>
  </w:style>
  <w:style w:type="character" w:customStyle="1" w:styleId="TekstkomentarzaZnak">
    <w:name w:val="Tekst komentarza Znak"/>
    <w:basedOn w:val="Domylnaczcionkaakapitu"/>
    <w:link w:val="Tekstkomentarza"/>
    <w:uiPriority w:val="99"/>
    <w:semiHidden/>
    <w:locked/>
    <w:rPr>
      <w:rFonts w:cs="Times New Roman"/>
      <w:sz w:val="20"/>
      <w:szCs w:val="20"/>
    </w:rPr>
  </w:style>
  <w:style w:type="paragraph" w:styleId="Tematkomentarza">
    <w:name w:val="annotation subject"/>
    <w:basedOn w:val="Tekstkomentarza"/>
    <w:next w:val="Tekstkomentarza"/>
    <w:link w:val="TematkomentarzaZnak"/>
    <w:uiPriority w:val="99"/>
    <w:semiHidden/>
    <w:rsid w:val="001D73F3"/>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rPr>
  </w:style>
  <w:style w:type="paragraph" w:styleId="Tekstdymka">
    <w:name w:val="Balloon Text"/>
    <w:basedOn w:val="Normalny"/>
    <w:link w:val="TekstdymkaZnak"/>
    <w:uiPriority w:val="99"/>
    <w:semiHidden/>
    <w:rsid w:val="001D73F3"/>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cs="Times New Roman"/>
      <w:sz w:val="2"/>
    </w:rPr>
  </w:style>
  <w:style w:type="paragraph" w:styleId="Akapitzlist">
    <w:name w:val="List Paragraph"/>
    <w:basedOn w:val="Normalny"/>
    <w:uiPriority w:val="34"/>
    <w:qFormat/>
    <w:rsid w:val="00D61BA8"/>
    <w:pPr>
      <w:ind w:left="720"/>
      <w:contextualSpacing/>
    </w:pPr>
  </w:style>
  <w:style w:type="paragraph" w:customStyle="1" w:styleId="Default">
    <w:name w:val="Default"/>
    <w:rsid w:val="00C54FAC"/>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862807">
      <w:marLeft w:val="0"/>
      <w:marRight w:val="0"/>
      <w:marTop w:val="0"/>
      <w:marBottom w:val="0"/>
      <w:divBdr>
        <w:top w:val="none" w:sz="0" w:space="0" w:color="auto"/>
        <w:left w:val="none" w:sz="0" w:space="0" w:color="auto"/>
        <w:bottom w:val="none" w:sz="0" w:space="0" w:color="auto"/>
        <w:right w:val="none" w:sz="0" w:space="0" w:color="auto"/>
      </w:divBdr>
    </w:div>
    <w:div w:id="971862809">
      <w:marLeft w:val="0"/>
      <w:marRight w:val="0"/>
      <w:marTop w:val="0"/>
      <w:marBottom w:val="0"/>
      <w:divBdr>
        <w:top w:val="none" w:sz="0" w:space="0" w:color="auto"/>
        <w:left w:val="none" w:sz="0" w:space="0" w:color="auto"/>
        <w:bottom w:val="none" w:sz="0" w:space="0" w:color="auto"/>
        <w:right w:val="none" w:sz="0" w:space="0" w:color="auto"/>
      </w:divBdr>
      <w:divsChild>
        <w:div w:id="971862808">
          <w:marLeft w:val="0"/>
          <w:marRight w:val="0"/>
          <w:marTop w:val="0"/>
          <w:marBottom w:val="0"/>
          <w:divBdr>
            <w:top w:val="none" w:sz="0" w:space="0" w:color="auto"/>
            <w:left w:val="none" w:sz="0" w:space="0" w:color="auto"/>
            <w:bottom w:val="none" w:sz="0" w:space="0" w:color="auto"/>
            <w:right w:val="none" w:sz="0" w:space="0" w:color="auto"/>
          </w:divBdr>
        </w:div>
      </w:divsChild>
    </w:div>
    <w:div w:id="971862811">
      <w:marLeft w:val="0"/>
      <w:marRight w:val="0"/>
      <w:marTop w:val="0"/>
      <w:marBottom w:val="0"/>
      <w:divBdr>
        <w:top w:val="none" w:sz="0" w:space="0" w:color="auto"/>
        <w:left w:val="none" w:sz="0" w:space="0" w:color="auto"/>
        <w:bottom w:val="none" w:sz="0" w:space="0" w:color="auto"/>
        <w:right w:val="none" w:sz="0" w:space="0" w:color="auto"/>
      </w:divBdr>
      <w:divsChild>
        <w:div w:id="971862810">
          <w:marLeft w:val="0"/>
          <w:marRight w:val="0"/>
          <w:marTop w:val="0"/>
          <w:marBottom w:val="0"/>
          <w:divBdr>
            <w:top w:val="none" w:sz="0" w:space="0" w:color="auto"/>
            <w:left w:val="none" w:sz="0" w:space="0" w:color="auto"/>
            <w:bottom w:val="none" w:sz="0" w:space="0" w:color="auto"/>
            <w:right w:val="none" w:sz="0" w:space="0" w:color="auto"/>
          </w:divBdr>
        </w:div>
      </w:divsChild>
    </w:div>
    <w:div w:id="9718628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irportbus.jordan.pl/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pk.krakow.pl/default.aspx?docId=15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akowairport.pl/en/passenger,c70/transport-parking,c76/how-to-get-to-krakow-airport,c77/"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krakowairport.pl" TargetMode="External"/><Relationship Id="rId4" Type="http://schemas.microsoft.com/office/2007/relationships/stylesWithEffects" Target="stylesWithEffects.xml"/><Relationship Id="rId9" Type="http://schemas.openxmlformats.org/officeDocument/2006/relationships/hyperlink" Target="mailto:dom.aplikanta@kssip.gov.pl" TargetMode="External"/><Relationship Id="rId14" Type="http://schemas.openxmlformats.org/officeDocument/2006/relationships/hyperlink" Target="http://www.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29D5-9009-4949-AEC6-4624555B9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688</Words>
  <Characters>4132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Lublin, dn</vt:lpstr>
    </vt:vector>
  </TitlesOfParts>
  <Company>KCSKSPiP</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dn</dc:title>
  <dc:creator>amichrowska</dc:creator>
  <cp:lastModifiedBy>Anna Michrowska</cp:lastModifiedBy>
  <cp:revision>5</cp:revision>
  <cp:lastPrinted>2014-09-10T10:16:00Z</cp:lastPrinted>
  <dcterms:created xsi:type="dcterms:W3CDTF">2014-06-02T08:19:00Z</dcterms:created>
  <dcterms:modified xsi:type="dcterms:W3CDTF">2014-09-10T10:50:00Z</dcterms:modified>
</cp:coreProperties>
</file>